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A4E879B" w14:textId="77777777" w:rsidR="002F6AEB" w:rsidRPr="002F6AEB" w:rsidRDefault="002F6AEB" w:rsidP="002F6AEB">
      <w:pPr>
        <w:spacing w:after="7" w:line="259" w:lineRule="auto"/>
        <w:ind w:left="1459"/>
        <w:jc w:val="center"/>
        <w:rPr>
          <w:rFonts w:ascii="Times New Roman" w:hAnsi="Times New Roman" w:cs="Times New Roman"/>
          <w:sz w:val="28"/>
          <w:szCs w:val="28"/>
        </w:rPr>
      </w:pPr>
      <w:r w:rsidRPr="002F6AEB">
        <w:rPr>
          <w:rFonts w:ascii="Times New Roman" w:hAnsi="Times New Roman" w:cs="Times New Roman"/>
          <w:b/>
          <w:sz w:val="28"/>
          <w:szCs w:val="28"/>
        </w:rPr>
        <w:t>Specyfikacja Istotnych Warunków Zamówienia (SIWZ)</w:t>
      </w:r>
    </w:p>
    <w:p w14:paraId="01B5042D" w14:textId="77777777" w:rsidR="002F6AEB" w:rsidRPr="001C1083" w:rsidRDefault="002F6AEB" w:rsidP="002F6AEB">
      <w:pPr>
        <w:spacing w:line="242" w:lineRule="auto"/>
        <w:ind w:right="10402"/>
        <w:rPr>
          <w:rFonts w:ascii="Times New Roman" w:hAnsi="Times New Roman" w:cs="Times New Roman"/>
        </w:rPr>
      </w:pPr>
    </w:p>
    <w:p w14:paraId="186DF509" w14:textId="77777777" w:rsidR="002C39B6" w:rsidRPr="00F44EDD" w:rsidRDefault="002C39B6" w:rsidP="00F44ED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F44EDD">
        <w:rPr>
          <w:rFonts w:ascii="Times New Roman" w:hAnsi="Times New Roman" w:cs="Times New Roman"/>
        </w:rPr>
        <w:t>do postępowania o udzielenie  zamówienia na:</w:t>
      </w:r>
      <w:r w:rsidR="00F44EDD" w:rsidRPr="00F44EDD">
        <w:rPr>
          <w:rFonts w:ascii="Times New Roman" w:hAnsi="Times New Roman" w:cs="Times New Roman"/>
        </w:rPr>
        <w:t xml:space="preserve"> </w:t>
      </w:r>
      <w:r w:rsidR="00F44EDD">
        <w:rPr>
          <w:rFonts w:ascii="Times New Roman" w:hAnsi="Times New Roman" w:cs="Times New Roman"/>
        </w:rPr>
        <w:t>„</w:t>
      </w:r>
      <w:r w:rsidR="00F44EDD" w:rsidRPr="00F44EDD">
        <w:rPr>
          <w:rFonts w:ascii="Times New Roman" w:hAnsi="Times New Roman" w:cs="Times New Roman"/>
          <w:b/>
        </w:rPr>
        <w:t>d</w:t>
      </w:r>
      <w:r w:rsidRPr="00F44EDD">
        <w:rPr>
          <w:rFonts w:ascii="Times New Roman" w:hAnsi="Times New Roman" w:cs="Times New Roman"/>
          <w:b/>
          <w:bCs/>
        </w:rPr>
        <w:t xml:space="preserve">ostawę </w:t>
      </w:r>
      <w:r w:rsidR="00670D19" w:rsidRPr="00F44EDD">
        <w:rPr>
          <w:rFonts w:ascii="Times New Roman" w:hAnsi="Times New Roman" w:cs="Times New Roman"/>
          <w:b/>
          <w:bCs/>
        </w:rPr>
        <w:t xml:space="preserve">materiałów i urządzeń na potrzeby </w:t>
      </w:r>
      <w:r w:rsidR="00F44EDD" w:rsidRPr="00F44EDD">
        <w:rPr>
          <w:rFonts w:ascii="Times New Roman" w:hAnsi="Times New Roman" w:cs="Times New Roman"/>
          <w:b/>
          <w:bCs/>
        </w:rPr>
        <w:t>m</w:t>
      </w:r>
      <w:r w:rsidR="00F44EDD" w:rsidRPr="00F44EDD">
        <w:rPr>
          <w:rFonts w:ascii="Times New Roman" w:hAnsi="Times New Roman" w:cs="Times New Roman"/>
          <w:b/>
          <w:color w:val="333333"/>
          <w:lang w:eastAsia="pl-PL"/>
        </w:rPr>
        <w:t>odernizacja stanowiska diagnostyczno-dynamometrycznego do badań instalacji ON/CNG wraz z montażem instalacji w istniejącym budynku</w:t>
      </w:r>
      <w:r w:rsidR="00F44EDD">
        <w:rPr>
          <w:rFonts w:ascii="Times New Roman" w:hAnsi="Times New Roman" w:cs="Times New Roman"/>
          <w:b/>
          <w:color w:val="333333"/>
          <w:lang w:eastAsia="pl-PL"/>
        </w:rPr>
        <w:t>”</w:t>
      </w:r>
      <w:r w:rsidRPr="00F44EDD">
        <w:rPr>
          <w:rFonts w:ascii="Times New Roman" w:hAnsi="Times New Roman" w:cs="Times New Roman"/>
          <w:b/>
        </w:rPr>
        <w:t xml:space="preserve"> </w:t>
      </w:r>
      <w:r w:rsidRPr="00F44EDD">
        <w:rPr>
          <w:rFonts w:ascii="Times New Roman" w:hAnsi="Times New Roman" w:cs="Times New Roman"/>
        </w:rPr>
        <w:t>w ramach projektu „ Innowacyjna ekologiczna instalacja CNG do silników wysokoprężnych ograniczająca emisję szkodliwych składników spalin wraz z mobilnym stanowiskiem diagnostyczno-montażowym” dofinansowanego ze środków Unii Europejskiej w ramach konkursu „Ścieżka dla Mazowsza” ogłoszonego przez Dyrektora Narodowego Centrum Badań i Rozwoju, nr umowy MAZOWSZE/0123/19-00, w trybie przetargowym, zgodnie z zasadą uczciwej konkurencji i równego traktowania wykonawców, jawności , gospodarności , bezstronności oraz obiektywizmu  .</w:t>
      </w:r>
    </w:p>
    <w:p w14:paraId="4D5E2713" w14:textId="77777777" w:rsidR="002C39B6" w:rsidRPr="002F6AEB" w:rsidRDefault="002C39B6" w:rsidP="002C39B6">
      <w:pPr>
        <w:spacing w:line="276" w:lineRule="auto"/>
        <w:jc w:val="both"/>
        <w:rPr>
          <w:rFonts w:ascii="Times New Roman" w:hAnsi="Times New Roman" w:cs="Times New Roman"/>
        </w:rPr>
      </w:pPr>
    </w:p>
    <w:p w14:paraId="300DD55A" w14:textId="77777777" w:rsidR="002C39B6" w:rsidRPr="002F6AEB" w:rsidRDefault="002C39B6" w:rsidP="002C39B6">
      <w:pPr>
        <w:spacing w:after="113" w:line="276" w:lineRule="auto"/>
        <w:jc w:val="both"/>
        <w:rPr>
          <w:rFonts w:ascii="Times New Roman" w:hAnsi="Times New Roman" w:cs="Times New Roman"/>
        </w:rPr>
      </w:pPr>
    </w:p>
    <w:p w14:paraId="1DBEA22F" w14:textId="77777777" w:rsidR="002F6AEB" w:rsidRPr="002F6AEB" w:rsidRDefault="002F6AEB" w:rsidP="002F6AEB">
      <w:pPr>
        <w:spacing w:line="276" w:lineRule="auto"/>
        <w:jc w:val="both"/>
        <w:rPr>
          <w:rFonts w:ascii="Times New Roman" w:hAnsi="Times New Roman" w:cs="Times New Roman"/>
        </w:rPr>
      </w:pPr>
    </w:p>
    <w:p w14:paraId="3560994D" w14:textId="77777777" w:rsidR="002F6AEB" w:rsidRPr="002F6AEB" w:rsidRDefault="002F6AEB" w:rsidP="002F6AEB">
      <w:pPr>
        <w:spacing w:after="113" w:line="276" w:lineRule="auto"/>
        <w:jc w:val="both"/>
        <w:rPr>
          <w:rFonts w:ascii="Times New Roman" w:hAnsi="Times New Roman" w:cs="Times New Roman"/>
        </w:rPr>
      </w:pPr>
    </w:p>
    <w:p w14:paraId="55E5E99A" w14:textId="77777777" w:rsidR="002F6AEB" w:rsidRPr="002F6AEB" w:rsidRDefault="002F6AEB" w:rsidP="002F6AEB">
      <w:pPr>
        <w:tabs>
          <w:tab w:val="right" w:pos="10513"/>
        </w:tabs>
        <w:spacing w:after="35" w:line="276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ab/>
      </w:r>
    </w:p>
    <w:p w14:paraId="703F8F7C" w14:textId="77777777" w:rsidR="002F6AEB" w:rsidRPr="002F6AEB" w:rsidRDefault="002F6AEB" w:rsidP="002F6AEB">
      <w:pPr>
        <w:spacing w:after="187" w:line="276" w:lineRule="auto"/>
        <w:jc w:val="both"/>
        <w:rPr>
          <w:rFonts w:ascii="Times New Roman" w:hAnsi="Times New Roman" w:cs="Times New Roman"/>
        </w:rPr>
      </w:pPr>
    </w:p>
    <w:p w14:paraId="51708062" w14:textId="77777777" w:rsidR="002F6AEB" w:rsidRPr="002F6AEB" w:rsidRDefault="002F6AEB" w:rsidP="002F6AEB">
      <w:pPr>
        <w:spacing w:after="85" w:line="276" w:lineRule="auto"/>
        <w:ind w:left="627"/>
        <w:jc w:val="both"/>
        <w:rPr>
          <w:rFonts w:ascii="Times New Roman" w:hAnsi="Times New Roman" w:cs="Times New Roman"/>
          <w:b/>
          <w:u w:val="single" w:color="000000"/>
        </w:rPr>
      </w:pPr>
    </w:p>
    <w:p w14:paraId="63F9FEA6" w14:textId="77777777" w:rsidR="002F6AEB" w:rsidRPr="002F6AEB" w:rsidRDefault="002F6AEB" w:rsidP="002F6AEB">
      <w:pPr>
        <w:spacing w:after="85" w:line="276" w:lineRule="auto"/>
        <w:ind w:left="627"/>
        <w:jc w:val="both"/>
        <w:rPr>
          <w:rFonts w:ascii="Times New Roman" w:hAnsi="Times New Roman" w:cs="Times New Roman"/>
          <w:b/>
          <w:u w:val="single" w:color="000000"/>
        </w:rPr>
      </w:pPr>
    </w:p>
    <w:p w14:paraId="08AB1859" w14:textId="77777777" w:rsidR="002F6AEB" w:rsidRPr="002F6AEB" w:rsidRDefault="002F6AEB" w:rsidP="002F6AEB">
      <w:pPr>
        <w:spacing w:after="85" w:line="276" w:lineRule="auto"/>
        <w:ind w:left="627"/>
        <w:jc w:val="both"/>
        <w:rPr>
          <w:rFonts w:ascii="Times New Roman" w:hAnsi="Times New Roman" w:cs="Times New Roman"/>
          <w:b/>
          <w:u w:val="single" w:color="000000"/>
        </w:rPr>
      </w:pPr>
    </w:p>
    <w:p w14:paraId="26D1D358" w14:textId="77777777" w:rsidR="002F6AEB" w:rsidRPr="002F6AEB" w:rsidRDefault="002F6AEB" w:rsidP="002F6AEB">
      <w:pPr>
        <w:spacing w:after="85" w:line="276" w:lineRule="auto"/>
        <w:ind w:left="627"/>
        <w:jc w:val="both"/>
        <w:rPr>
          <w:rFonts w:ascii="Times New Roman" w:hAnsi="Times New Roman" w:cs="Times New Roman"/>
          <w:b/>
          <w:u w:val="single" w:color="000000"/>
        </w:rPr>
      </w:pPr>
    </w:p>
    <w:p w14:paraId="5AA5959C" w14:textId="77777777" w:rsidR="002F6AEB" w:rsidRPr="002F6AEB" w:rsidRDefault="002F6AEB" w:rsidP="002F6AEB">
      <w:pPr>
        <w:spacing w:after="85" w:line="276" w:lineRule="auto"/>
        <w:ind w:left="627"/>
        <w:jc w:val="both"/>
        <w:rPr>
          <w:rFonts w:ascii="Times New Roman" w:hAnsi="Times New Roman" w:cs="Times New Roman"/>
          <w:b/>
          <w:u w:val="single" w:color="000000"/>
        </w:rPr>
      </w:pPr>
    </w:p>
    <w:p w14:paraId="1D6955D2" w14:textId="77777777" w:rsidR="002F6AEB" w:rsidRPr="002F6AEB" w:rsidRDefault="002F6AEB" w:rsidP="002F6AEB">
      <w:pPr>
        <w:spacing w:after="85" w:line="276" w:lineRule="auto"/>
        <w:ind w:left="627"/>
        <w:jc w:val="both"/>
        <w:rPr>
          <w:rFonts w:ascii="Times New Roman" w:hAnsi="Times New Roman" w:cs="Times New Roman"/>
          <w:b/>
          <w:u w:val="single" w:color="000000"/>
        </w:rPr>
      </w:pPr>
    </w:p>
    <w:p w14:paraId="6D0E0C17" w14:textId="77777777" w:rsidR="002F6AEB" w:rsidRPr="002F6AEB" w:rsidRDefault="002F6AEB" w:rsidP="002F6AEB">
      <w:pPr>
        <w:spacing w:after="85" w:line="276" w:lineRule="auto"/>
        <w:ind w:left="627"/>
        <w:jc w:val="both"/>
        <w:rPr>
          <w:rFonts w:ascii="Times New Roman" w:hAnsi="Times New Roman" w:cs="Times New Roman"/>
          <w:b/>
          <w:u w:val="single" w:color="000000"/>
        </w:rPr>
      </w:pPr>
    </w:p>
    <w:p w14:paraId="4EF2AE0A" w14:textId="77777777" w:rsidR="002F6AEB" w:rsidRPr="002F6AEB" w:rsidRDefault="002F6AEB" w:rsidP="002F6AEB">
      <w:pPr>
        <w:spacing w:after="85" w:line="276" w:lineRule="auto"/>
        <w:ind w:left="627"/>
        <w:jc w:val="both"/>
        <w:rPr>
          <w:rFonts w:ascii="Times New Roman" w:hAnsi="Times New Roman" w:cs="Times New Roman"/>
          <w:b/>
          <w:u w:val="single" w:color="000000"/>
        </w:rPr>
      </w:pPr>
    </w:p>
    <w:p w14:paraId="4F0B8DD3" w14:textId="77777777" w:rsidR="002F6AEB" w:rsidRPr="002F6AEB" w:rsidRDefault="002F6AEB" w:rsidP="002F6AEB">
      <w:pPr>
        <w:spacing w:after="85" w:line="276" w:lineRule="auto"/>
        <w:ind w:left="627"/>
        <w:jc w:val="both"/>
        <w:rPr>
          <w:rFonts w:ascii="Times New Roman" w:hAnsi="Times New Roman" w:cs="Times New Roman"/>
          <w:b/>
          <w:u w:val="single" w:color="000000"/>
        </w:rPr>
      </w:pPr>
    </w:p>
    <w:p w14:paraId="094CA97A" w14:textId="77777777" w:rsidR="002F6AEB" w:rsidRPr="002F6AEB" w:rsidRDefault="002F6AEB" w:rsidP="002F6AEB">
      <w:pPr>
        <w:spacing w:after="85" w:line="276" w:lineRule="auto"/>
        <w:ind w:left="627"/>
        <w:jc w:val="both"/>
        <w:rPr>
          <w:rFonts w:ascii="Times New Roman" w:hAnsi="Times New Roman" w:cs="Times New Roman"/>
          <w:b/>
          <w:u w:val="single" w:color="000000"/>
        </w:rPr>
      </w:pPr>
    </w:p>
    <w:p w14:paraId="5D0E6E48" w14:textId="77777777" w:rsidR="002F6AEB" w:rsidRPr="002F6AEB" w:rsidRDefault="002F6AEB" w:rsidP="002F6AEB">
      <w:pPr>
        <w:spacing w:after="85" w:line="276" w:lineRule="auto"/>
        <w:ind w:left="627"/>
        <w:jc w:val="both"/>
        <w:rPr>
          <w:rFonts w:ascii="Times New Roman" w:hAnsi="Times New Roman" w:cs="Times New Roman"/>
          <w:b/>
          <w:u w:val="single" w:color="000000"/>
        </w:rPr>
      </w:pPr>
    </w:p>
    <w:p w14:paraId="0DA9AC82" w14:textId="77777777" w:rsidR="00670D19" w:rsidRDefault="00670D19">
      <w:pPr>
        <w:suppressAutoHyphens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14B9D5E" w14:textId="77777777" w:rsidR="002F6AEB" w:rsidRDefault="002F6AEB" w:rsidP="002F6AEB">
      <w:pPr>
        <w:spacing w:after="3" w:line="276" w:lineRule="auto"/>
        <w:ind w:right="513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I . ZAMAWIAJĄCY  : </w:t>
      </w:r>
    </w:p>
    <w:p w14:paraId="0CE0E416" w14:textId="77777777" w:rsidR="002F6AEB" w:rsidRDefault="002F6AEB" w:rsidP="002F6AEB">
      <w:pPr>
        <w:spacing w:after="3" w:line="276" w:lineRule="auto"/>
        <w:ind w:left="612" w:right="5136"/>
        <w:jc w:val="both"/>
        <w:rPr>
          <w:rFonts w:ascii="Times New Roman" w:hAnsi="Times New Roman" w:cs="Times New Roman"/>
          <w:b/>
        </w:rPr>
      </w:pPr>
    </w:p>
    <w:p w14:paraId="2A9AD7AA" w14:textId="77777777" w:rsidR="002F6AEB" w:rsidRDefault="002F6AEB" w:rsidP="00F74215">
      <w:pPr>
        <w:spacing w:after="3" w:line="276" w:lineRule="auto"/>
        <w:ind w:right="5136"/>
        <w:jc w:val="center"/>
        <w:rPr>
          <w:rFonts w:ascii="Times New Roman" w:hAnsi="Times New Roman" w:cs="Times New Roman"/>
          <w:b/>
        </w:rPr>
      </w:pPr>
      <w:proofErr w:type="spellStart"/>
      <w:r w:rsidRPr="002F6AEB">
        <w:rPr>
          <w:rFonts w:ascii="Times New Roman" w:hAnsi="Times New Roman" w:cs="Times New Roman"/>
          <w:b/>
        </w:rPr>
        <w:t>Gaslux</w:t>
      </w:r>
      <w:proofErr w:type="spellEnd"/>
      <w:r w:rsidRPr="002F6AEB">
        <w:rPr>
          <w:rFonts w:ascii="Times New Roman" w:hAnsi="Times New Roman" w:cs="Times New Roman"/>
          <w:b/>
        </w:rPr>
        <w:t xml:space="preserve"> Sp. z o.o. </w:t>
      </w:r>
      <w:r>
        <w:rPr>
          <w:rFonts w:ascii="Times New Roman" w:hAnsi="Times New Roman" w:cs="Times New Roman"/>
          <w:b/>
        </w:rPr>
        <w:t>,</w:t>
      </w:r>
    </w:p>
    <w:p w14:paraId="11506D07" w14:textId="77777777" w:rsidR="002F6AEB" w:rsidRDefault="002F6AEB" w:rsidP="00F74215">
      <w:pPr>
        <w:spacing w:after="3" w:line="276" w:lineRule="auto"/>
        <w:ind w:right="5136"/>
        <w:jc w:val="center"/>
        <w:rPr>
          <w:rFonts w:ascii="Times New Roman" w:hAnsi="Times New Roman" w:cs="Times New Roman"/>
          <w:b/>
        </w:rPr>
      </w:pPr>
      <w:r w:rsidRPr="002F6AEB">
        <w:rPr>
          <w:rFonts w:ascii="Times New Roman" w:hAnsi="Times New Roman" w:cs="Times New Roman"/>
          <w:b/>
        </w:rPr>
        <w:t>ul. Łopuszańska 35</w:t>
      </w:r>
    </w:p>
    <w:p w14:paraId="557357F8" w14:textId="77777777" w:rsidR="002F6AEB" w:rsidRPr="002F6AEB" w:rsidRDefault="002F6AEB" w:rsidP="00F74215">
      <w:pPr>
        <w:spacing w:after="3" w:line="276" w:lineRule="auto"/>
        <w:ind w:right="513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02-220 </w:t>
      </w:r>
      <w:r w:rsidRPr="002F6AEB">
        <w:rPr>
          <w:rFonts w:ascii="Times New Roman" w:hAnsi="Times New Roman" w:cs="Times New Roman"/>
          <w:b/>
        </w:rPr>
        <w:t>Warszawa</w:t>
      </w:r>
    </w:p>
    <w:p w14:paraId="4502A84C" w14:textId="77777777" w:rsidR="002F6AEB" w:rsidRDefault="002F6AEB" w:rsidP="00F74215">
      <w:pPr>
        <w:pStyle w:val="Akapitzlist"/>
        <w:spacing w:after="3"/>
        <w:ind w:left="602" w:right="5642"/>
        <w:jc w:val="center"/>
        <w:rPr>
          <w:rFonts w:ascii="Times New Roman" w:hAnsi="Times New Roman"/>
          <w:b/>
          <w:sz w:val="24"/>
          <w:szCs w:val="24"/>
        </w:rPr>
      </w:pPr>
      <w:r w:rsidRPr="002F6AEB">
        <w:rPr>
          <w:rFonts w:ascii="Times New Roman" w:hAnsi="Times New Roman"/>
          <w:b/>
          <w:sz w:val="24"/>
          <w:szCs w:val="24"/>
        </w:rPr>
        <w:t>KRS0000334208</w:t>
      </w:r>
    </w:p>
    <w:p w14:paraId="11FF5855" w14:textId="77777777" w:rsidR="002F6AEB" w:rsidRDefault="002F6AEB" w:rsidP="00F74215">
      <w:pPr>
        <w:pStyle w:val="Akapitzlist"/>
        <w:spacing w:after="3"/>
        <w:ind w:left="602" w:right="5642"/>
        <w:jc w:val="center"/>
        <w:rPr>
          <w:rFonts w:ascii="Times New Roman" w:hAnsi="Times New Roman"/>
          <w:b/>
          <w:sz w:val="24"/>
          <w:szCs w:val="24"/>
        </w:rPr>
      </w:pPr>
      <w:r w:rsidRPr="002F6AEB">
        <w:rPr>
          <w:rFonts w:ascii="Times New Roman" w:hAnsi="Times New Roman"/>
          <w:b/>
          <w:sz w:val="24"/>
          <w:szCs w:val="24"/>
        </w:rPr>
        <w:t xml:space="preserve">NIP </w:t>
      </w:r>
      <w:r>
        <w:rPr>
          <w:rFonts w:ascii="Times New Roman" w:hAnsi="Times New Roman"/>
          <w:b/>
          <w:sz w:val="24"/>
          <w:szCs w:val="24"/>
        </w:rPr>
        <w:t>8</w:t>
      </w:r>
      <w:r w:rsidRPr="002F6AEB">
        <w:rPr>
          <w:rFonts w:ascii="Times New Roman" w:hAnsi="Times New Roman"/>
          <w:b/>
          <w:sz w:val="24"/>
          <w:szCs w:val="24"/>
        </w:rPr>
        <w:t>652514918</w:t>
      </w:r>
    </w:p>
    <w:p w14:paraId="0BEC7DDD" w14:textId="77777777" w:rsidR="002F6AEB" w:rsidRDefault="002F6AEB" w:rsidP="00F74215">
      <w:pPr>
        <w:pStyle w:val="Akapitzlist"/>
        <w:spacing w:after="3"/>
        <w:ind w:left="602" w:right="5642"/>
        <w:jc w:val="center"/>
        <w:rPr>
          <w:rFonts w:ascii="Times New Roman" w:hAnsi="Times New Roman"/>
          <w:b/>
          <w:sz w:val="24"/>
          <w:szCs w:val="24"/>
        </w:rPr>
      </w:pPr>
      <w:r w:rsidRPr="002F6AEB">
        <w:rPr>
          <w:rFonts w:ascii="Times New Roman" w:hAnsi="Times New Roman"/>
          <w:b/>
          <w:sz w:val="24"/>
          <w:szCs w:val="24"/>
        </w:rPr>
        <w:t>REGON 180446472</w:t>
      </w:r>
    </w:p>
    <w:p w14:paraId="0AA5379E" w14:textId="77777777" w:rsidR="00F74215" w:rsidRPr="002F6AEB" w:rsidRDefault="00F74215" w:rsidP="00E849C8">
      <w:pPr>
        <w:pStyle w:val="Akapitzlist"/>
        <w:spacing w:after="3"/>
        <w:ind w:left="602" w:right="5642"/>
        <w:rPr>
          <w:rFonts w:ascii="Times New Roman" w:hAnsi="Times New Roman"/>
          <w:b/>
          <w:sz w:val="24"/>
          <w:szCs w:val="24"/>
        </w:rPr>
      </w:pPr>
    </w:p>
    <w:p w14:paraId="7F5361F1" w14:textId="77777777" w:rsidR="002F6AEB" w:rsidRDefault="002F6AEB" w:rsidP="002F6AE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2F6AEB">
        <w:rPr>
          <w:rFonts w:ascii="Times New Roman" w:hAnsi="Times New Roman" w:cs="Times New Roman"/>
          <w:b/>
        </w:rPr>
        <w:t>II MIEJSCE PUBLIKACJI OGŁOSZENIA O ZAMÓWIENIU</w:t>
      </w:r>
    </w:p>
    <w:p w14:paraId="3CE14792" w14:textId="77777777" w:rsidR="00F74215" w:rsidRPr="002F6AEB" w:rsidRDefault="00F74215" w:rsidP="002F6AEB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298390F8" w14:textId="77777777" w:rsidR="002F6AEB" w:rsidRDefault="002F6AEB" w:rsidP="002F6AEB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798E">
        <w:rPr>
          <w:rFonts w:ascii="Times New Roman" w:hAnsi="Times New Roman"/>
          <w:sz w:val="24"/>
          <w:szCs w:val="24"/>
        </w:rPr>
        <w:t xml:space="preserve">Strona internetowa: </w:t>
      </w:r>
      <w:hyperlink r:id="rId8" w:history="1">
        <w:r w:rsidR="0026570F" w:rsidRPr="00195274">
          <w:rPr>
            <w:rStyle w:val="Hipercze"/>
            <w:rFonts w:ascii="Times New Roman" w:hAnsi="Times New Roman"/>
            <w:sz w:val="24"/>
            <w:szCs w:val="24"/>
          </w:rPr>
          <w:t>WWW.gaslux.eu</w:t>
        </w:r>
      </w:hyperlink>
    </w:p>
    <w:p w14:paraId="375D4745" w14:textId="77777777" w:rsidR="0026570F" w:rsidRPr="00B6798E" w:rsidRDefault="0026570F" w:rsidP="0026570F">
      <w:pPr>
        <w:pStyle w:val="Akapitzlist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14:paraId="1083FF5B" w14:textId="77777777" w:rsidR="002F6AEB" w:rsidRDefault="002F6AEB" w:rsidP="002F6AE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F74215">
        <w:rPr>
          <w:rFonts w:ascii="Times New Roman" w:hAnsi="Times New Roman" w:cs="Times New Roman"/>
          <w:b/>
        </w:rPr>
        <w:t>III.</w:t>
      </w:r>
      <w:r w:rsidRPr="002F6AEB">
        <w:rPr>
          <w:rFonts w:ascii="Times New Roman" w:hAnsi="Times New Roman" w:cs="Times New Roman"/>
          <w:b/>
        </w:rPr>
        <w:t>TRYB UDZIELENIA ZAMÓWIENIA</w:t>
      </w:r>
    </w:p>
    <w:p w14:paraId="32E7FF01" w14:textId="77777777" w:rsidR="00F74215" w:rsidRPr="002F6AEB" w:rsidRDefault="00F74215" w:rsidP="002F6AEB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092EA501" w14:textId="77777777" w:rsidR="002F6AEB" w:rsidRDefault="002F6AEB" w:rsidP="002F6AEB">
      <w:pPr>
        <w:pStyle w:val="Akapitzlist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Zapytanie ofertowe z zachowaniem zasady  uczciwej konkurencji i równego traktowania wykonawców, jawności , gospodarności , bez</w:t>
      </w:r>
      <w:r w:rsidR="008C2396">
        <w:rPr>
          <w:rFonts w:ascii="Times New Roman" w:hAnsi="Times New Roman"/>
          <w:sz w:val="24"/>
          <w:szCs w:val="24"/>
        </w:rPr>
        <w:t xml:space="preserve">stronności oraz obiektywizmu  </w:t>
      </w:r>
      <w:r w:rsidRPr="002F6AEB">
        <w:rPr>
          <w:rFonts w:ascii="Times New Roman" w:hAnsi="Times New Roman"/>
          <w:sz w:val="24"/>
          <w:szCs w:val="24"/>
        </w:rPr>
        <w:t xml:space="preserve"> bez zachowania procedur określonych w ustawie z dn. 29.01.2004 r. – prawo zamówień publicznych – tekst jednolity Dz.U. z 2017 r. poz. 1579 z 24.08.2017 r. , zgodnie z § 10 ust 6 w zw. z ust. 2 </w:t>
      </w:r>
      <w:proofErr w:type="spellStart"/>
      <w:r w:rsidRPr="002F6AEB">
        <w:rPr>
          <w:rFonts w:ascii="Times New Roman" w:hAnsi="Times New Roman"/>
          <w:sz w:val="24"/>
          <w:szCs w:val="24"/>
        </w:rPr>
        <w:t>lit”b</w:t>
      </w:r>
      <w:proofErr w:type="spellEnd"/>
      <w:r w:rsidRPr="002F6AEB">
        <w:rPr>
          <w:rFonts w:ascii="Times New Roman" w:hAnsi="Times New Roman"/>
          <w:sz w:val="24"/>
          <w:szCs w:val="24"/>
        </w:rPr>
        <w:t xml:space="preserve">” umowy o dofinansowanie projektu nr MAZOWSZE/0123/19-00 </w:t>
      </w:r>
    </w:p>
    <w:p w14:paraId="5D7CD075" w14:textId="77777777" w:rsidR="00F74215" w:rsidRDefault="00F74215" w:rsidP="002F6AEB">
      <w:pPr>
        <w:pStyle w:val="Akapitzlist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14:paraId="18560215" w14:textId="77777777" w:rsidR="002F6AEB" w:rsidRDefault="002F6AEB" w:rsidP="00F74215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F6AEB">
        <w:rPr>
          <w:rFonts w:ascii="Times New Roman" w:hAnsi="Times New Roman"/>
          <w:b/>
          <w:sz w:val="24"/>
          <w:szCs w:val="24"/>
        </w:rPr>
        <w:t>IV OKREŚLENIE PRZEDMIOTU ZAMÓWIENIA ORAZ WIELKOŚCI ZAMÓWIENIA</w:t>
      </w:r>
    </w:p>
    <w:p w14:paraId="369A907C" w14:textId="77777777" w:rsidR="003207F2" w:rsidRDefault="003207F2" w:rsidP="00F74215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62A5A901" w14:textId="77777777" w:rsidR="00F74215" w:rsidRPr="002F6AEB" w:rsidRDefault="002F6AEB" w:rsidP="00F74215">
      <w:pPr>
        <w:spacing w:line="276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>IV.1.1)   Nazwa nadana zamówieniu przez Zamawiającego:</w:t>
      </w:r>
    </w:p>
    <w:p w14:paraId="085181E7" w14:textId="77777777" w:rsidR="002C39B6" w:rsidRPr="002C39B6" w:rsidRDefault="00F44EDD" w:rsidP="002C39B6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„</w:t>
      </w:r>
      <w:r w:rsidRPr="00F44EDD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  <w:bCs/>
        </w:rPr>
        <w:t>ostawa</w:t>
      </w:r>
      <w:r w:rsidRPr="00F44EDD">
        <w:rPr>
          <w:rFonts w:ascii="Times New Roman" w:hAnsi="Times New Roman" w:cs="Times New Roman"/>
          <w:b/>
          <w:bCs/>
        </w:rPr>
        <w:t xml:space="preserve"> materiałów i urządzeń na potrzeby m</w:t>
      </w:r>
      <w:r w:rsidRPr="00F44EDD">
        <w:rPr>
          <w:rFonts w:ascii="Times New Roman" w:hAnsi="Times New Roman" w:cs="Times New Roman"/>
          <w:b/>
          <w:color w:val="333333"/>
          <w:lang w:eastAsia="pl-PL"/>
        </w:rPr>
        <w:t>odernizacja stanowiska diagnostyczno-dynamometrycznego do badań instalacji ON/CNG wraz z montażem instalacji w istniejącym budynku</w:t>
      </w:r>
      <w:r>
        <w:rPr>
          <w:rFonts w:ascii="Times New Roman" w:hAnsi="Times New Roman" w:cs="Times New Roman"/>
          <w:b/>
          <w:color w:val="333333"/>
          <w:lang w:eastAsia="pl-PL"/>
        </w:rPr>
        <w:t>”</w:t>
      </w:r>
    </w:p>
    <w:p w14:paraId="39F13C08" w14:textId="77777777" w:rsidR="002C39B6" w:rsidRDefault="002C39B6" w:rsidP="002C39B6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7698D2D3" w14:textId="77777777" w:rsidR="00F144C3" w:rsidRDefault="002F6AEB" w:rsidP="002C39B6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IV.1.2)   Rodzaj zamówienia: </w:t>
      </w:r>
    </w:p>
    <w:p w14:paraId="5FDCD346" w14:textId="77777777" w:rsidR="002C39B6" w:rsidRDefault="002C39B6" w:rsidP="002C39B6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35A2108D" w14:textId="77777777" w:rsidR="002C39B6" w:rsidRDefault="00670D19" w:rsidP="00BA6728">
      <w:pPr>
        <w:tabs>
          <w:tab w:val="left" w:pos="851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CPV</w:t>
      </w:r>
      <w:r w:rsidR="00D747AC">
        <w:rPr>
          <w:rFonts w:ascii="Times New Roman" w:hAnsi="Times New Roman" w:cs="Times New Roman"/>
        </w:rPr>
        <w:t>:</w:t>
      </w:r>
      <w:r w:rsidR="00D747AC">
        <w:rPr>
          <w:rFonts w:ascii="Times New Roman" w:hAnsi="Times New Roman" w:cs="Times New Roman"/>
        </w:rPr>
        <w:tab/>
      </w:r>
    </w:p>
    <w:p w14:paraId="11FA57CD" w14:textId="77777777" w:rsidR="00D35FC7" w:rsidRPr="004F7DF9" w:rsidRDefault="00D35FC7" w:rsidP="00D35FC7">
      <w:pPr>
        <w:tabs>
          <w:tab w:val="left" w:pos="851"/>
        </w:tabs>
        <w:spacing w:line="360" w:lineRule="auto"/>
        <w:rPr>
          <w:rFonts w:ascii="Times New Roman" w:hAnsi="Times New Roman" w:cs="Times New Roman"/>
        </w:rPr>
      </w:pPr>
      <w:r w:rsidRPr="004F7DF9">
        <w:rPr>
          <w:rFonts w:ascii="Times New Roman" w:hAnsi="Times New Roman" w:cs="Times New Roman"/>
        </w:rPr>
        <w:t>44423850-4: Kształtowniki</w:t>
      </w:r>
    </w:p>
    <w:p w14:paraId="4C06FBB5" w14:textId="77777777" w:rsidR="00D35FC7" w:rsidRPr="004F7DF9" w:rsidRDefault="00D35FC7" w:rsidP="00D35FC7">
      <w:pPr>
        <w:tabs>
          <w:tab w:val="left" w:pos="851"/>
        </w:tabs>
        <w:spacing w:line="360" w:lineRule="auto"/>
        <w:rPr>
          <w:rFonts w:ascii="Times New Roman" w:hAnsi="Times New Roman" w:cs="Times New Roman"/>
        </w:rPr>
      </w:pPr>
      <w:r w:rsidRPr="004F7DF9">
        <w:rPr>
          <w:rFonts w:ascii="Times New Roman" w:hAnsi="Times New Roman" w:cs="Times New Roman"/>
        </w:rPr>
        <w:t>44615000-4: Zbiorniki ciśnieniowe</w:t>
      </w:r>
    </w:p>
    <w:p w14:paraId="42F33D59" w14:textId="77777777" w:rsidR="00D35FC7" w:rsidRPr="004F7DF9" w:rsidRDefault="00D35FC7" w:rsidP="00D35FC7">
      <w:pPr>
        <w:tabs>
          <w:tab w:val="left" w:pos="851"/>
        </w:tabs>
        <w:spacing w:line="360" w:lineRule="auto"/>
        <w:rPr>
          <w:rFonts w:ascii="Times New Roman" w:hAnsi="Times New Roman" w:cs="Times New Roman"/>
        </w:rPr>
      </w:pPr>
      <w:r w:rsidRPr="004F7DF9">
        <w:rPr>
          <w:rFonts w:ascii="Times New Roman" w:hAnsi="Times New Roman" w:cs="Times New Roman"/>
        </w:rPr>
        <w:t>44165100-5: Węże</w:t>
      </w:r>
    </w:p>
    <w:p w14:paraId="08855D12" w14:textId="77777777" w:rsidR="00D35FC7" w:rsidRPr="004F7DF9" w:rsidRDefault="00D35FC7" w:rsidP="00D35FC7">
      <w:pPr>
        <w:tabs>
          <w:tab w:val="left" w:pos="851"/>
        </w:tabs>
        <w:spacing w:line="360" w:lineRule="auto"/>
        <w:rPr>
          <w:rFonts w:ascii="Times New Roman" w:hAnsi="Times New Roman" w:cs="Times New Roman"/>
        </w:rPr>
      </w:pPr>
      <w:r w:rsidRPr="004F7DF9">
        <w:rPr>
          <w:rFonts w:ascii="Times New Roman" w:hAnsi="Times New Roman" w:cs="Times New Roman"/>
        </w:rPr>
        <w:lastRenderedPageBreak/>
        <w:t>42131260-6: Zawory kulowe</w:t>
      </w:r>
    </w:p>
    <w:p w14:paraId="7F5037ED" w14:textId="77777777" w:rsidR="00D35FC7" w:rsidRPr="004F7DF9" w:rsidRDefault="00D35FC7" w:rsidP="00D35FC7">
      <w:pPr>
        <w:tabs>
          <w:tab w:val="left" w:pos="851"/>
        </w:tabs>
        <w:spacing w:line="360" w:lineRule="auto"/>
        <w:rPr>
          <w:rFonts w:ascii="Times New Roman" w:hAnsi="Times New Roman" w:cs="Times New Roman"/>
        </w:rPr>
      </w:pPr>
      <w:r w:rsidRPr="004F7DF9">
        <w:rPr>
          <w:rFonts w:ascii="Times New Roman" w:hAnsi="Times New Roman" w:cs="Times New Roman"/>
        </w:rPr>
        <w:t>44160000-9: Rurociągi, instalacje rurowe, rury, okładziny rurowe, rury i podobne elementy</w:t>
      </w:r>
    </w:p>
    <w:p w14:paraId="437E8EBC" w14:textId="77777777" w:rsidR="00D35FC7" w:rsidRPr="004F7DF9" w:rsidRDefault="00D35FC7" w:rsidP="00D35FC7">
      <w:pPr>
        <w:tabs>
          <w:tab w:val="left" w:pos="851"/>
        </w:tabs>
        <w:spacing w:line="360" w:lineRule="auto"/>
        <w:rPr>
          <w:rFonts w:ascii="Times New Roman" w:hAnsi="Times New Roman" w:cs="Times New Roman"/>
        </w:rPr>
      </w:pPr>
      <w:r w:rsidRPr="004F7DF9">
        <w:rPr>
          <w:rFonts w:ascii="Times New Roman" w:hAnsi="Times New Roman" w:cs="Times New Roman"/>
        </w:rPr>
        <w:t>44211100-3: Budynki modułowe i przenośne</w:t>
      </w:r>
    </w:p>
    <w:p w14:paraId="6936A413" w14:textId="77777777" w:rsidR="00D35FC7" w:rsidRPr="004F7DF9" w:rsidRDefault="00D35FC7" w:rsidP="00D35FC7">
      <w:pPr>
        <w:tabs>
          <w:tab w:val="left" w:pos="851"/>
        </w:tabs>
        <w:spacing w:line="360" w:lineRule="auto"/>
        <w:rPr>
          <w:rFonts w:ascii="Times New Roman" w:hAnsi="Times New Roman" w:cs="Times New Roman"/>
        </w:rPr>
      </w:pPr>
      <w:r w:rsidRPr="004F7DF9">
        <w:rPr>
          <w:rFonts w:ascii="Times New Roman" w:hAnsi="Times New Roman" w:cs="Times New Roman"/>
        </w:rPr>
        <w:t>44114200-4: Produkty betonowe</w:t>
      </w:r>
    </w:p>
    <w:p w14:paraId="70416EAD" w14:textId="77777777" w:rsidR="00D35FC7" w:rsidRPr="004F7DF9" w:rsidRDefault="00D35FC7" w:rsidP="00D35FC7">
      <w:pPr>
        <w:tabs>
          <w:tab w:val="left" w:pos="851"/>
        </w:tabs>
        <w:spacing w:line="360" w:lineRule="auto"/>
        <w:rPr>
          <w:rFonts w:ascii="Times New Roman" w:hAnsi="Times New Roman" w:cs="Times New Roman"/>
        </w:rPr>
      </w:pPr>
      <w:r w:rsidRPr="004F7DF9">
        <w:rPr>
          <w:rFonts w:ascii="Times New Roman" w:hAnsi="Times New Roman" w:cs="Times New Roman"/>
        </w:rPr>
        <w:t>14210000-6: Żwir, piasek, kamień kruszony i kruszywa</w:t>
      </w:r>
    </w:p>
    <w:p w14:paraId="193FD3C4" w14:textId="77777777" w:rsidR="00D35FC7" w:rsidRPr="004F7DF9" w:rsidRDefault="00D35FC7" w:rsidP="00D35FC7">
      <w:pPr>
        <w:tabs>
          <w:tab w:val="left" w:pos="851"/>
        </w:tabs>
        <w:spacing w:line="360" w:lineRule="auto"/>
        <w:rPr>
          <w:rFonts w:ascii="Times New Roman" w:hAnsi="Times New Roman" w:cs="Times New Roman"/>
        </w:rPr>
      </w:pPr>
      <w:r w:rsidRPr="004F7DF9">
        <w:rPr>
          <w:rFonts w:ascii="Times New Roman" w:hAnsi="Times New Roman" w:cs="Times New Roman"/>
        </w:rPr>
        <w:t>44172000-6: Arkusze (budowlane)</w:t>
      </w:r>
    </w:p>
    <w:p w14:paraId="40ABD5DA" w14:textId="77777777" w:rsidR="00D35FC7" w:rsidRPr="004F7DF9" w:rsidRDefault="00D35FC7" w:rsidP="00D35FC7">
      <w:pPr>
        <w:tabs>
          <w:tab w:val="left" w:pos="851"/>
        </w:tabs>
        <w:spacing w:line="360" w:lineRule="auto"/>
        <w:rPr>
          <w:rFonts w:ascii="Times New Roman" w:hAnsi="Times New Roman" w:cs="Times New Roman"/>
        </w:rPr>
      </w:pPr>
      <w:r w:rsidRPr="004F7DF9">
        <w:rPr>
          <w:rFonts w:ascii="Times New Roman" w:hAnsi="Times New Roman" w:cs="Times New Roman"/>
        </w:rPr>
        <w:t>44163160-9: Przesyłowe przewody rurowe i akcesoria</w:t>
      </w:r>
    </w:p>
    <w:p w14:paraId="1B37E942" w14:textId="77777777" w:rsidR="00D35FC7" w:rsidRPr="004F7DF9" w:rsidRDefault="00D35FC7" w:rsidP="00D35FC7">
      <w:pPr>
        <w:tabs>
          <w:tab w:val="left" w:pos="851"/>
        </w:tabs>
        <w:spacing w:line="360" w:lineRule="auto"/>
        <w:rPr>
          <w:rFonts w:ascii="Times New Roman" w:hAnsi="Times New Roman" w:cs="Times New Roman"/>
        </w:rPr>
      </w:pPr>
      <w:r w:rsidRPr="004F7DF9">
        <w:rPr>
          <w:rFonts w:ascii="Times New Roman" w:hAnsi="Times New Roman" w:cs="Times New Roman"/>
        </w:rPr>
        <w:t>31214400-3: Wyłączniki bezpieczników</w:t>
      </w:r>
    </w:p>
    <w:p w14:paraId="4AFC5361" w14:textId="77777777" w:rsidR="00D35FC7" w:rsidRPr="004F7DF9" w:rsidRDefault="00D35FC7" w:rsidP="00D35FC7">
      <w:pPr>
        <w:tabs>
          <w:tab w:val="left" w:pos="851"/>
        </w:tabs>
        <w:spacing w:line="360" w:lineRule="auto"/>
        <w:rPr>
          <w:rFonts w:ascii="Times New Roman" w:hAnsi="Times New Roman" w:cs="Times New Roman"/>
        </w:rPr>
      </w:pPr>
      <w:r w:rsidRPr="004F7DF9">
        <w:rPr>
          <w:rFonts w:ascii="Times New Roman" w:hAnsi="Times New Roman" w:cs="Times New Roman"/>
        </w:rPr>
        <w:t>44160000-9: Rurociągi, instalacje rurowe, rury, okładziny rurowe, rury i podobne elementy</w:t>
      </w:r>
    </w:p>
    <w:p w14:paraId="4D17983D" w14:textId="77777777" w:rsidR="00D35FC7" w:rsidRPr="004F7DF9" w:rsidRDefault="00D35FC7" w:rsidP="00D35FC7">
      <w:pPr>
        <w:tabs>
          <w:tab w:val="left" w:pos="851"/>
        </w:tabs>
        <w:spacing w:line="360" w:lineRule="auto"/>
        <w:rPr>
          <w:rFonts w:ascii="Times New Roman" w:hAnsi="Times New Roman" w:cs="Times New Roman"/>
        </w:rPr>
      </w:pPr>
      <w:r w:rsidRPr="004F7DF9">
        <w:rPr>
          <w:rFonts w:ascii="Times New Roman" w:hAnsi="Times New Roman" w:cs="Times New Roman"/>
        </w:rPr>
        <w:t>31524000-5: Oprawy oświetleniowe sufitowe lub ścienne</w:t>
      </w:r>
    </w:p>
    <w:p w14:paraId="1D383A7F" w14:textId="77777777" w:rsidR="00D35FC7" w:rsidRPr="004F7DF9" w:rsidRDefault="00D35FC7" w:rsidP="00D35FC7">
      <w:pPr>
        <w:tabs>
          <w:tab w:val="left" w:pos="851"/>
        </w:tabs>
        <w:spacing w:line="360" w:lineRule="auto"/>
        <w:rPr>
          <w:rFonts w:ascii="Times New Roman" w:hAnsi="Times New Roman" w:cs="Times New Roman"/>
        </w:rPr>
      </w:pPr>
      <w:r w:rsidRPr="004F7DF9">
        <w:rPr>
          <w:rFonts w:ascii="Times New Roman" w:hAnsi="Times New Roman" w:cs="Times New Roman"/>
        </w:rPr>
        <w:t>42961100-1: System kontroli dostępu</w:t>
      </w:r>
    </w:p>
    <w:p w14:paraId="1128E7EA" w14:textId="77777777" w:rsidR="00D35FC7" w:rsidRPr="004F7DF9" w:rsidRDefault="00D35FC7" w:rsidP="00D35FC7">
      <w:pPr>
        <w:tabs>
          <w:tab w:val="left" w:pos="851"/>
        </w:tabs>
        <w:spacing w:line="360" w:lineRule="auto"/>
        <w:rPr>
          <w:rFonts w:ascii="Times New Roman" w:hAnsi="Times New Roman" w:cs="Times New Roman"/>
        </w:rPr>
      </w:pPr>
      <w:r w:rsidRPr="004F7DF9">
        <w:rPr>
          <w:rFonts w:ascii="Times New Roman" w:hAnsi="Times New Roman" w:cs="Times New Roman"/>
        </w:rPr>
        <w:t>31430000-9: Akumulatory elektryczne</w:t>
      </w:r>
    </w:p>
    <w:p w14:paraId="6955C450" w14:textId="77777777" w:rsidR="00D35FC7" w:rsidRPr="004F7DF9" w:rsidRDefault="00D35FC7" w:rsidP="00D35FC7">
      <w:pPr>
        <w:tabs>
          <w:tab w:val="left" w:pos="851"/>
        </w:tabs>
        <w:spacing w:line="360" w:lineRule="auto"/>
        <w:rPr>
          <w:rFonts w:ascii="Times New Roman" w:hAnsi="Times New Roman" w:cs="Times New Roman"/>
        </w:rPr>
      </w:pPr>
      <w:r w:rsidRPr="004F7DF9">
        <w:rPr>
          <w:rFonts w:ascii="Times New Roman" w:hAnsi="Times New Roman" w:cs="Times New Roman"/>
        </w:rPr>
        <w:t>31221000-1: Przełączniki elektryczne</w:t>
      </w:r>
    </w:p>
    <w:p w14:paraId="1A5915C5" w14:textId="77777777" w:rsidR="00D35FC7" w:rsidRPr="004F7DF9" w:rsidRDefault="00D35FC7" w:rsidP="00D35FC7">
      <w:pPr>
        <w:tabs>
          <w:tab w:val="left" w:pos="851"/>
        </w:tabs>
        <w:spacing w:line="360" w:lineRule="auto"/>
        <w:rPr>
          <w:rFonts w:ascii="Times New Roman" w:hAnsi="Times New Roman" w:cs="Times New Roman"/>
        </w:rPr>
      </w:pPr>
      <w:r w:rsidRPr="004F7DF9">
        <w:rPr>
          <w:rFonts w:ascii="Times New Roman" w:hAnsi="Times New Roman" w:cs="Times New Roman"/>
        </w:rPr>
        <w:t>30237280-5: Akcesoria zasilające</w:t>
      </w:r>
    </w:p>
    <w:p w14:paraId="66A4DED6" w14:textId="77777777" w:rsidR="00D35FC7" w:rsidRPr="004F7DF9" w:rsidRDefault="00D35FC7" w:rsidP="00D35FC7">
      <w:pPr>
        <w:tabs>
          <w:tab w:val="left" w:pos="851"/>
        </w:tabs>
        <w:spacing w:line="360" w:lineRule="auto"/>
        <w:rPr>
          <w:rFonts w:ascii="Times New Roman" w:hAnsi="Times New Roman" w:cs="Times New Roman"/>
        </w:rPr>
      </w:pPr>
      <w:r w:rsidRPr="004F7DF9">
        <w:rPr>
          <w:rFonts w:ascii="Times New Roman" w:hAnsi="Times New Roman" w:cs="Times New Roman"/>
        </w:rPr>
        <w:t>31620000-8: Dźwiękowa i wizualna aparatura sygnalizacyjna</w:t>
      </w:r>
    </w:p>
    <w:p w14:paraId="5E05A164" w14:textId="77777777" w:rsidR="00D35FC7" w:rsidRPr="004F7DF9" w:rsidRDefault="00D35FC7" w:rsidP="00D35FC7">
      <w:pPr>
        <w:tabs>
          <w:tab w:val="left" w:pos="851"/>
        </w:tabs>
        <w:spacing w:line="360" w:lineRule="auto"/>
        <w:rPr>
          <w:rFonts w:ascii="Times New Roman" w:hAnsi="Times New Roman" w:cs="Times New Roman"/>
        </w:rPr>
      </w:pPr>
      <w:r w:rsidRPr="004F7DF9">
        <w:rPr>
          <w:rFonts w:ascii="Times New Roman" w:hAnsi="Times New Roman" w:cs="Times New Roman"/>
        </w:rPr>
        <w:t>44521120-5: Elektroniczne zamki bezpieczeństwa</w:t>
      </w:r>
    </w:p>
    <w:p w14:paraId="190D5784" w14:textId="77777777" w:rsidR="00D35FC7" w:rsidRPr="004F7DF9" w:rsidRDefault="00D35FC7" w:rsidP="00D35FC7">
      <w:pPr>
        <w:tabs>
          <w:tab w:val="left" w:pos="851"/>
        </w:tabs>
        <w:spacing w:line="360" w:lineRule="auto"/>
        <w:rPr>
          <w:rFonts w:ascii="Times New Roman" w:hAnsi="Times New Roman" w:cs="Times New Roman"/>
        </w:rPr>
      </w:pPr>
      <w:r w:rsidRPr="004F7DF9">
        <w:rPr>
          <w:rFonts w:ascii="Times New Roman" w:hAnsi="Times New Roman" w:cs="Times New Roman"/>
        </w:rPr>
        <w:t>35125100-7: Czujniki</w:t>
      </w:r>
    </w:p>
    <w:p w14:paraId="2FE322CB" w14:textId="77777777" w:rsidR="00D35FC7" w:rsidRPr="004F7DF9" w:rsidRDefault="00D35FC7" w:rsidP="00D35FC7">
      <w:pPr>
        <w:tabs>
          <w:tab w:val="left" w:pos="851"/>
        </w:tabs>
        <w:spacing w:line="360" w:lineRule="auto"/>
        <w:rPr>
          <w:rFonts w:ascii="Times New Roman" w:hAnsi="Times New Roman" w:cs="Times New Roman"/>
        </w:rPr>
      </w:pPr>
      <w:r w:rsidRPr="004F7DF9">
        <w:rPr>
          <w:rFonts w:ascii="Times New Roman" w:hAnsi="Times New Roman" w:cs="Times New Roman"/>
        </w:rPr>
        <w:t>42961000-0: System sterowania i kontroli</w:t>
      </w:r>
    </w:p>
    <w:p w14:paraId="37BA964B" w14:textId="77777777" w:rsidR="00D35FC7" w:rsidRPr="004F7DF9" w:rsidRDefault="00D35FC7" w:rsidP="00D35FC7">
      <w:pPr>
        <w:tabs>
          <w:tab w:val="left" w:pos="851"/>
        </w:tabs>
        <w:spacing w:line="360" w:lineRule="auto"/>
        <w:rPr>
          <w:rFonts w:ascii="Times New Roman" w:hAnsi="Times New Roman" w:cs="Times New Roman"/>
        </w:rPr>
      </w:pPr>
      <w:r w:rsidRPr="004F7DF9">
        <w:rPr>
          <w:rFonts w:ascii="Times New Roman" w:hAnsi="Times New Roman" w:cs="Times New Roman"/>
        </w:rPr>
        <w:t>44112000-8: Różne konstrukcje budowlane</w:t>
      </w:r>
    </w:p>
    <w:p w14:paraId="0C249F34" w14:textId="77777777" w:rsidR="00D35FC7" w:rsidRPr="004F7DF9" w:rsidRDefault="00D35FC7" w:rsidP="00D35FC7">
      <w:pPr>
        <w:tabs>
          <w:tab w:val="left" w:pos="851"/>
        </w:tabs>
        <w:spacing w:line="360" w:lineRule="auto"/>
        <w:rPr>
          <w:rFonts w:ascii="Times New Roman" w:hAnsi="Times New Roman" w:cs="Times New Roman"/>
        </w:rPr>
      </w:pPr>
      <w:r w:rsidRPr="004F7DF9">
        <w:rPr>
          <w:rFonts w:ascii="Times New Roman" w:hAnsi="Times New Roman" w:cs="Times New Roman"/>
        </w:rPr>
        <w:t>44221200-7: Drzwi</w:t>
      </w:r>
    </w:p>
    <w:p w14:paraId="73FC4D34" w14:textId="77777777" w:rsidR="00D35FC7" w:rsidRPr="004F7DF9" w:rsidRDefault="00D35FC7" w:rsidP="00D35FC7">
      <w:pPr>
        <w:tabs>
          <w:tab w:val="left" w:pos="851"/>
        </w:tabs>
        <w:spacing w:line="360" w:lineRule="auto"/>
        <w:rPr>
          <w:rFonts w:ascii="Times New Roman" w:hAnsi="Times New Roman" w:cs="Times New Roman"/>
        </w:rPr>
      </w:pPr>
      <w:r w:rsidRPr="004F7DF9">
        <w:rPr>
          <w:rFonts w:ascii="Times New Roman" w:hAnsi="Times New Roman" w:cs="Times New Roman"/>
        </w:rPr>
        <w:t>44221100-6: Okna</w:t>
      </w:r>
    </w:p>
    <w:p w14:paraId="312AB063" w14:textId="77777777" w:rsidR="00D35FC7" w:rsidRPr="004F7DF9" w:rsidRDefault="00D35FC7" w:rsidP="00D35FC7">
      <w:pPr>
        <w:tabs>
          <w:tab w:val="left" w:pos="851"/>
        </w:tabs>
        <w:spacing w:line="360" w:lineRule="auto"/>
        <w:rPr>
          <w:rFonts w:ascii="Times New Roman" w:hAnsi="Times New Roman" w:cs="Times New Roman"/>
        </w:rPr>
      </w:pPr>
      <w:r w:rsidRPr="004F7DF9">
        <w:rPr>
          <w:rFonts w:ascii="Times New Roman" w:hAnsi="Times New Roman" w:cs="Times New Roman"/>
        </w:rPr>
        <w:t>44221300-8: Bramy</w:t>
      </w:r>
    </w:p>
    <w:p w14:paraId="4DBDA067" w14:textId="77777777" w:rsidR="00D35FC7" w:rsidRPr="004F7DF9" w:rsidRDefault="00D35FC7" w:rsidP="00D35FC7">
      <w:pPr>
        <w:tabs>
          <w:tab w:val="left" w:pos="851"/>
        </w:tabs>
        <w:spacing w:line="360" w:lineRule="auto"/>
        <w:rPr>
          <w:rFonts w:ascii="Times New Roman" w:hAnsi="Times New Roman" w:cs="Times New Roman"/>
        </w:rPr>
      </w:pPr>
      <w:r w:rsidRPr="004F7DF9">
        <w:rPr>
          <w:rFonts w:ascii="Times New Roman" w:hAnsi="Times New Roman" w:cs="Times New Roman"/>
        </w:rPr>
        <w:t>44423850-4: Kształtowniki</w:t>
      </w:r>
    </w:p>
    <w:p w14:paraId="7EBF7278" w14:textId="77777777" w:rsidR="00D35FC7" w:rsidRPr="004F7DF9" w:rsidRDefault="00D35FC7" w:rsidP="00D35FC7">
      <w:pPr>
        <w:tabs>
          <w:tab w:val="left" w:pos="851"/>
        </w:tabs>
        <w:spacing w:line="360" w:lineRule="auto"/>
        <w:rPr>
          <w:rFonts w:ascii="Times New Roman" w:hAnsi="Times New Roman" w:cs="Times New Roman"/>
        </w:rPr>
      </w:pPr>
      <w:r w:rsidRPr="004F7DF9">
        <w:rPr>
          <w:rFonts w:ascii="Times New Roman" w:hAnsi="Times New Roman" w:cs="Times New Roman"/>
        </w:rPr>
        <w:t>44221100-6: Okna</w:t>
      </w:r>
    </w:p>
    <w:p w14:paraId="11976ABF" w14:textId="77777777" w:rsidR="00D35FC7" w:rsidRPr="004F7DF9" w:rsidRDefault="00D35FC7" w:rsidP="00D35FC7">
      <w:pPr>
        <w:tabs>
          <w:tab w:val="left" w:pos="851"/>
        </w:tabs>
        <w:spacing w:line="360" w:lineRule="auto"/>
        <w:rPr>
          <w:rFonts w:ascii="Times New Roman" w:hAnsi="Times New Roman" w:cs="Times New Roman"/>
        </w:rPr>
      </w:pPr>
      <w:r w:rsidRPr="004F7DF9">
        <w:rPr>
          <w:rFonts w:ascii="Times New Roman" w:hAnsi="Times New Roman" w:cs="Times New Roman"/>
        </w:rPr>
        <w:t>42520000-7: Urządzenia wentylacyjne</w:t>
      </w:r>
    </w:p>
    <w:p w14:paraId="78E6CC51" w14:textId="77777777" w:rsidR="00D35FC7" w:rsidRPr="004F7DF9" w:rsidRDefault="00D35FC7" w:rsidP="00D35FC7">
      <w:pPr>
        <w:tabs>
          <w:tab w:val="left" w:pos="851"/>
        </w:tabs>
        <w:spacing w:line="360" w:lineRule="auto"/>
        <w:rPr>
          <w:rFonts w:ascii="Times New Roman" w:hAnsi="Times New Roman" w:cs="Times New Roman"/>
        </w:rPr>
      </w:pPr>
      <w:r w:rsidRPr="004F7DF9">
        <w:rPr>
          <w:rFonts w:ascii="Times New Roman" w:hAnsi="Times New Roman" w:cs="Times New Roman"/>
        </w:rPr>
        <w:t>44164200-9: Przewody rurowe</w:t>
      </w:r>
    </w:p>
    <w:p w14:paraId="493942B3" w14:textId="77777777" w:rsidR="00D35FC7" w:rsidRPr="004F7DF9" w:rsidRDefault="00D35FC7" w:rsidP="00D35FC7">
      <w:pPr>
        <w:tabs>
          <w:tab w:val="left" w:pos="851"/>
        </w:tabs>
        <w:spacing w:line="360" w:lineRule="auto"/>
        <w:rPr>
          <w:rFonts w:ascii="Times New Roman" w:hAnsi="Times New Roman" w:cs="Times New Roman"/>
        </w:rPr>
      </w:pPr>
      <w:r w:rsidRPr="004F7DF9">
        <w:rPr>
          <w:rFonts w:ascii="Times New Roman" w:hAnsi="Times New Roman" w:cs="Times New Roman"/>
        </w:rPr>
        <w:t>44167000-8: Różny osprzęt do przewodów</w:t>
      </w:r>
    </w:p>
    <w:p w14:paraId="34C0AFDC" w14:textId="77777777" w:rsidR="00D35FC7" w:rsidRPr="004F7DF9" w:rsidRDefault="00D35FC7" w:rsidP="00D35FC7">
      <w:pPr>
        <w:tabs>
          <w:tab w:val="left" w:pos="851"/>
        </w:tabs>
        <w:spacing w:line="360" w:lineRule="auto"/>
        <w:rPr>
          <w:rFonts w:ascii="Times New Roman" w:hAnsi="Times New Roman" w:cs="Times New Roman"/>
        </w:rPr>
      </w:pPr>
      <w:r w:rsidRPr="004F7DF9">
        <w:rPr>
          <w:rFonts w:ascii="Times New Roman" w:hAnsi="Times New Roman" w:cs="Times New Roman"/>
        </w:rPr>
        <w:t>44163200-2: Osprzęt do przewodów rurowych</w:t>
      </w:r>
    </w:p>
    <w:p w14:paraId="5F2754CD" w14:textId="77777777" w:rsidR="00D35FC7" w:rsidRPr="004F7DF9" w:rsidRDefault="00D35FC7" w:rsidP="00D35FC7">
      <w:pPr>
        <w:tabs>
          <w:tab w:val="left" w:pos="851"/>
        </w:tabs>
        <w:spacing w:line="360" w:lineRule="auto"/>
        <w:rPr>
          <w:rFonts w:ascii="Times New Roman" w:hAnsi="Times New Roman" w:cs="Times New Roman"/>
        </w:rPr>
      </w:pPr>
      <w:r w:rsidRPr="004F7DF9">
        <w:rPr>
          <w:rFonts w:ascii="Times New Roman" w:hAnsi="Times New Roman" w:cs="Times New Roman"/>
        </w:rPr>
        <w:t>38431100-6: Aparatura do wykrywania gazów</w:t>
      </w:r>
    </w:p>
    <w:p w14:paraId="02ED1A10" w14:textId="77777777" w:rsidR="00D35FC7" w:rsidRPr="004F7DF9" w:rsidRDefault="00D35FC7" w:rsidP="00D35FC7">
      <w:pPr>
        <w:tabs>
          <w:tab w:val="left" w:pos="851"/>
        </w:tabs>
        <w:spacing w:line="360" w:lineRule="auto"/>
        <w:rPr>
          <w:rFonts w:ascii="Times New Roman" w:hAnsi="Times New Roman" w:cs="Times New Roman"/>
        </w:rPr>
      </w:pPr>
      <w:r w:rsidRPr="004F7DF9">
        <w:rPr>
          <w:rFonts w:ascii="Times New Roman" w:hAnsi="Times New Roman" w:cs="Times New Roman"/>
        </w:rPr>
        <w:lastRenderedPageBreak/>
        <w:t>31224100-3: Wtyki i gniazda</w:t>
      </w:r>
    </w:p>
    <w:p w14:paraId="5D0D8644" w14:textId="77777777" w:rsidR="00D35FC7" w:rsidRPr="004F7DF9" w:rsidRDefault="00D35FC7" w:rsidP="00D35FC7">
      <w:pPr>
        <w:tabs>
          <w:tab w:val="left" w:pos="851"/>
        </w:tabs>
        <w:spacing w:line="360" w:lineRule="auto"/>
        <w:rPr>
          <w:rFonts w:ascii="Times New Roman" w:hAnsi="Times New Roman" w:cs="Times New Roman"/>
        </w:rPr>
      </w:pPr>
      <w:r w:rsidRPr="004F7DF9">
        <w:rPr>
          <w:rFonts w:ascii="Times New Roman" w:hAnsi="Times New Roman" w:cs="Times New Roman"/>
        </w:rPr>
        <w:t>31320000-5: Kable energetyczne</w:t>
      </w:r>
    </w:p>
    <w:p w14:paraId="6AE4D038" w14:textId="77777777" w:rsidR="00D35FC7" w:rsidRPr="004F7DF9" w:rsidRDefault="00D35FC7" w:rsidP="00D35FC7">
      <w:pPr>
        <w:tabs>
          <w:tab w:val="left" w:pos="851"/>
        </w:tabs>
        <w:spacing w:line="360" w:lineRule="auto"/>
        <w:rPr>
          <w:rFonts w:ascii="Times New Roman" w:hAnsi="Times New Roman" w:cs="Times New Roman"/>
        </w:rPr>
      </w:pPr>
      <w:r w:rsidRPr="004F7DF9">
        <w:rPr>
          <w:rFonts w:ascii="Times New Roman" w:hAnsi="Times New Roman" w:cs="Times New Roman"/>
        </w:rPr>
        <w:t>31625200-5: Systemy przeciwpożarowe</w:t>
      </w:r>
    </w:p>
    <w:p w14:paraId="6714EC4D" w14:textId="77777777" w:rsidR="00D35FC7" w:rsidRPr="004F7DF9" w:rsidRDefault="00D35FC7" w:rsidP="00D35FC7">
      <w:pPr>
        <w:tabs>
          <w:tab w:val="left" w:pos="851"/>
        </w:tabs>
        <w:spacing w:line="360" w:lineRule="auto"/>
        <w:rPr>
          <w:rFonts w:ascii="Times New Roman" w:hAnsi="Times New Roman" w:cs="Times New Roman"/>
        </w:rPr>
      </w:pPr>
      <w:r w:rsidRPr="004F7DF9">
        <w:rPr>
          <w:rFonts w:ascii="Times New Roman" w:hAnsi="Times New Roman" w:cs="Times New Roman"/>
        </w:rPr>
        <w:t>38543000-3: Urządzenia do wykrywania gazów</w:t>
      </w:r>
    </w:p>
    <w:p w14:paraId="28BA3ED5" w14:textId="77777777" w:rsidR="00D35FC7" w:rsidRPr="004F7DF9" w:rsidRDefault="00D35FC7" w:rsidP="00D35FC7">
      <w:pPr>
        <w:tabs>
          <w:tab w:val="left" w:pos="851"/>
        </w:tabs>
        <w:spacing w:line="360" w:lineRule="auto"/>
        <w:rPr>
          <w:rFonts w:ascii="Times New Roman" w:hAnsi="Times New Roman" w:cs="Times New Roman"/>
        </w:rPr>
      </w:pPr>
      <w:r w:rsidRPr="004F7DF9">
        <w:rPr>
          <w:rFonts w:ascii="Times New Roman" w:hAnsi="Times New Roman" w:cs="Times New Roman"/>
        </w:rPr>
        <w:t>38821000-6: Radiowe urządzenia zdalnie sterowane</w:t>
      </w:r>
    </w:p>
    <w:p w14:paraId="0C094AB2" w14:textId="31B3244F" w:rsidR="00D35FC7" w:rsidRDefault="00D35FC7" w:rsidP="00D35FC7">
      <w:pPr>
        <w:tabs>
          <w:tab w:val="left" w:pos="851"/>
        </w:tabs>
        <w:spacing w:line="360" w:lineRule="auto"/>
        <w:rPr>
          <w:rFonts w:ascii="Times New Roman" w:hAnsi="Times New Roman" w:cs="Times New Roman"/>
        </w:rPr>
      </w:pPr>
      <w:r w:rsidRPr="004F7DF9">
        <w:rPr>
          <w:rFonts w:ascii="Times New Roman" w:hAnsi="Times New Roman" w:cs="Times New Roman"/>
        </w:rPr>
        <w:t>44322000-3: Akcesoria do okablowania</w:t>
      </w:r>
    </w:p>
    <w:p w14:paraId="4084C690" w14:textId="31030067" w:rsidR="005C31BD" w:rsidRDefault="005C31BD" w:rsidP="005C31BD">
      <w:pPr>
        <w:tabs>
          <w:tab w:val="left" w:pos="851"/>
        </w:tabs>
        <w:spacing w:line="360" w:lineRule="auto"/>
        <w:rPr>
          <w:rFonts w:ascii="Times New Roman" w:hAnsi="Times New Roman" w:cs="Times New Roman"/>
        </w:rPr>
      </w:pPr>
      <w:r w:rsidRPr="00B31227">
        <w:rPr>
          <w:rFonts w:ascii="Times New Roman" w:hAnsi="Times New Roman" w:cs="Times New Roman"/>
        </w:rPr>
        <w:t>34928220-6: Elementy ogrodzeń</w:t>
      </w:r>
    </w:p>
    <w:p w14:paraId="4BFC9E7A" w14:textId="20DC7986" w:rsidR="005C31BD" w:rsidRDefault="005C31BD" w:rsidP="005C31BD">
      <w:pPr>
        <w:tabs>
          <w:tab w:val="left" w:pos="851"/>
        </w:tabs>
        <w:spacing w:line="360" w:lineRule="auto"/>
        <w:rPr>
          <w:rFonts w:ascii="Times New Roman" w:hAnsi="Times New Roman" w:cs="Times New Roman"/>
        </w:rPr>
      </w:pPr>
      <w:r w:rsidRPr="00B31227">
        <w:rPr>
          <w:rFonts w:ascii="Times New Roman" w:hAnsi="Times New Roman" w:cs="Times New Roman"/>
        </w:rPr>
        <w:t>31523200-0: Trwałe znaki informacyjne</w:t>
      </w:r>
    </w:p>
    <w:p w14:paraId="452EDBCD" w14:textId="77777777" w:rsidR="005C31BD" w:rsidRDefault="005C31BD" w:rsidP="005C31BD">
      <w:pPr>
        <w:rPr>
          <w:rFonts w:ascii="Times New Roman" w:hAnsi="Times New Roman" w:cs="Times New Roman"/>
        </w:rPr>
      </w:pPr>
    </w:p>
    <w:p w14:paraId="7478080C" w14:textId="77777777" w:rsidR="00670D19" w:rsidRPr="002F6AEB" w:rsidRDefault="00670D19" w:rsidP="00670D19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IV.1.3)   Cel zamówienia: </w:t>
      </w:r>
    </w:p>
    <w:p w14:paraId="3BD9A25B" w14:textId="77777777" w:rsidR="00670D19" w:rsidRPr="002F6AEB" w:rsidRDefault="00670D19" w:rsidP="00670D19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Celem zamówienia jest </w:t>
      </w:r>
      <w:r w:rsidR="00F44EDD" w:rsidRPr="00B508D9">
        <w:rPr>
          <w:rFonts w:ascii="Times New Roman" w:hAnsi="Times New Roman" w:cs="Times New Roman"/>
        </w:rPr>
        <w:t>d</w:t>
      </w:r>
      <w:r w:rsidR="00F44EDD" w:rsidRPr="00F44EDD">
        <w:rPr>
          <w:rFonts w:ascii="Times New Roman" w:hAnsi="Times New Roman" w:cs="Times New Roman"/>
          <w:bCs/>
        </w:rPr>
        <w:t>ostawa materiałów i urządzeń na potrzeby m</w:t>
      </w:r>
      <w:r w:rsidR="00F44EDD" w:rsidRPr="00F44EDD">
        <w:rPr>
          <w:rFonts w:ascii="Times New Roman" w:hAnsi="Times New Roman" w:cs="Times New Roman"/>
          <w:color w:val="333333"/>
          <w:lang w:eastAsia="pl-PL"/>
        </w:rPr>
        <w:t>odernizacja stanowiska diagnostyczno-dynamometrycznego do badań instalacji ON/CNG wraz z montażem instalacji w istniejącym budynku</w:t>
      </w:r>
      <w:r w:rsidR="00F44EDD" w:rsidRPr="00F44EDD">
        <w:rPr>
          <w:rFonts w:ascii="Times New Roman" w:hAnsi="Times New Roman" w:cs="Times New Roman"/>
        </w:rPr>
        <w:t xml:space="preserve"> </w:t>
      </w:r>
      <w:r w:rsidRPr="00F44EDD">
        <w:rPr>
          <w:rFonts w:ascii="Times New Roman" w:hAnsi="Times New Roman" w:cs="Times New Roman"/>
          <w:bCs/>
        </w:rPr>
        <w:t>związane z realizacją</w:t>
      </w:r>
      <w:r w:rsidRPr="002F6AEB">
        <w:rPr>
          <w:rFonts w:ascii="Times New Roman" w:hAnsi="Times New Roman" w:cs="Times New Roman"/>
        </w:rPr>
        <w:t xml:space="preserve"> projektu „ Innowacyjna ekologiczna instalacja CNG do silników wysokoprężnych ograniczająca emisję szkodliwych składników spalin wraz z mobilnym stanowiskiem diagnostyczno-montażowym” dofinansowanego ze środków Unii Europejskiej w ramach konkursu „Ścieżka dla Mazowsza” ogłoszonego przez Dyrektora Narodowego Centrum Badań i Rozwoju, nr umowy MAZOWSZE/0123/19-00,</w:t>
      </w:r>
    </w:p>
    <w:p w14:paraId="2736496A" w14:textId="77777777" w:rsidR="00670D19" w:rsidRPr="002F6AEB" w:rsidRDefault="00670D19" w:rsidP="00670D19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68AB1E81" w14:textId="77777777" w:rsidR="00670D19" w:rsidRPr="002F6AEB" w:rsidRDefault="00670D19" w:rsidP="00670D19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>IV.1.4)   Określenie przedmiotu oraz wielkości lub zakresu zamówienia:</w:t>
      </w:r>
    </w:p>
    <w:p w14:paraId="07BE2125" w14:textId="77777777" w:rsidR="00670D19" w:rsidRDefault="00670D19" w:rsidP="00670D19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B508D9">
        <w:rPr>
          <w:rFonts w:ascii="Times New Roman" w:hAnsi="Times New Roman" w:cs="Times New Roman"/>
          <w:lang w:eastAsia="pl-PL"/>
        </w:rPr>
        <w:t>Wykonawca zobowiązuje się do dostawy materiałów i urządzeń</w:t>
      </w:r>
      <w:r w:rsidR="00B508D9" w:rsidRPr="00B508D9">
        <w:rPr>
          <w:rFonts w:ascii="Times New Roman" w:hAnsi="Times New Roman" w:cs="Times New Roman"/>
          <w:lang w:eastAsia="pl-PL"/>
        </w:rPr>
        <w:t xml:space="preserve"> </w:t>
      </w:r>
      <w:r w:rsidR="00B508D9" w:rsidRPr="00B508D9">
        <w:rPr>
          <w:rFonts w:ascii="Times New Roman" w:hAnsi="Times New Roman" w:cs="Times New Roman"/>
        </w:rPr>
        <w:t>d</w:t>
      </w:r>
      <w:r w:rsidR="00B508D9" w:rsidRPr="00B508D9">
        <w:rPr>
          <w:rFonts w:ascii="Times New Roman" w:hAnsi="Times New Roman" w:cs="Times New Roman"/>
          <w:bCs/>
        </w:rPr>
        <w:t>ostawa materiałów i urządzeń na potrzeby m</w:t>
      </w:r>
      <w:r w:rsidR="00B508D9" w:rsidRPr="00B508D9">
        <w:rPr>
          <w:rFonts w:ascii="Times New Roman" w:hAnsi="Times New Roman" w:cs="Times New Roman"/>
          <w:lang w:eastAsia="pl-PL"/>
        </w:rPr>
        <w:t xml:space="preserve">odernizacja stanowiska diagnostyczno-dynamometrycznego do badań instalacji ON/CNG wraz z montażem instalacji w istniejącym budynku </w:t>
      </w:r>
      <w:r>
        <w:rPr>
          <w:rFonts w:ascii="Times New Roman" w:hAnsi="Times New Roman" w:cs="Times New Roman"/>
          <w:lang w:eastAsia="pl-PL"/>
        </w:rPr>
        <w:t>, na które składają się dostawy:</w:t>
      </w:r>
    </w:p>
    <w:p w14:paraId="1CDB6B5A" w14:textId="77777777" w:rsidR="0082324F" w:rsidRPr="001325A3" w:rsidRDefault="0082324F" w:rsidP="0082324F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  <w:lang w:eastAsia="pl-PL"/>
        </w:rPr>
      </w:pPr>
      <w:bookmarkStart w:id="0" w:name="_Hlk38013845"/>
      <w:r w:rsidRPr="001325A3">
        <w:rPr>
          <w:rFonts w:ascii="Times New Roman" w:hAnsi="Times New Roman" w:cs="Times New Roman"/>
          <w:lang w:eastAsia="pl-PL"/>
        </w:rPr>
        <w:t>Wykonawca zobowiązuje się do dostawy elementów do wykonania układu mocowania silnika, na którą składają się profile:</w:t>
      </w:r>
    </w:p>
    <w:p w14:paraId="28B21A7D" w14:textId="77777777" w:rsidR="0082324F" w:rsidRPr="001325A3" w:rsidRDefault="0082324F" w:rsidP="0082324F">
      <w:pPr>
        <w:numPr>
          <w:ilvl w:val="1"/>
          <w:numId w:val="35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ceowniki zwykłe UPN ze stali S235 J2 o wymiarach 80 x 45 mm, długość 7,8 m,</w:t>
      </w:r>
    </w:p>
    <w:p w14:paraId="53AEE921" w14:textId="77777777" w:rsidR="0082324F" w:rsidRPr="001325A3" w:rsidRDefault="0082324F" w:rsidP="0082324F">
      <w:pPr>
        <w:numPr>
          <w:ilvl w:val="1"/>
          <w:numId w:val="35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ceowniki zwykłe UPN ze stali S235 J2 o wymiarach 50 x 40 mm, długość 0,5 m,</w:t>
      </w:r>
    </w:p>
    <w:p w14:paraId="783267E8" w14:textId="77777777" w:rsidR="0082324F" w:rsidRPr="001325A3" w:rsidRDefault="0082324F" w:rsidP="0082324F">
      <w:pPr>
        <w:numPr>
          <w:ilvl w:val="1"/>
          <w:numId w:val="35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kątowniki równoramienne ze stali S235 J2 o wymiarach 40 x 40 x 40 mm, długość 1 m,</w:t>
      </w:r>
    </w:p>
    <w:p w14:paraId="40C93614" w14:textId="77777777" w:rsidR="0082324F" w:rsidRPr="001325A3" w:rsidRDefault="0082324F" w:rsidP="0082324F">
      <w:pPr>
        <w:numPr>
          <w:ilvl w:val="1"/>
          <w:numId w:val="35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profile kwadratowe ze stali S235 J2 o wymiarach 20 x 20 x 1,5 mm, długość 1,2 m,</w:t>
      </w:r>
    </w:p>
    <w:p w14:paraId="022C6E6B" w14:textId="77777777" w:rsidR="0082324F" w:rsidRPr="001325A3" w:rsidRDefault="0082324F" w:rsidP="0082324F">
      <w:pPr>
        <w:numPr>
          <w:ilvl w:val="1"/>
          <w:numId w:val="35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profile kwadratowe ze stali S235 J2 o wymiarach 50 x 50 x 3 mm, długość 3,2 m,</w:t>
      </w:r>
    </w:p>
    <w:p w14:paraId="7D94A77B" w14:textId="77777777" w:rsidR="0082324F" w:rsidRPr="001325A3" w:rsidRDefault="0082324F" w:rsidP="0082324F">
      <w:pPr>
        <w:numPr>
          <w:ilvl w:val="1"/>
          <w:numId w:val="35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ceowniki perforowane ze stali S235 J2 o wymiarach 40 x 20 x 2 mm, długość 1,7 m.</w:t>
      </w:r>
    </w:p>
    <w:p w14:paraId="4AEA04C2" w14:textId="77777777" w:rsidR="0082324F" w:rsidRPr="001325A3" w:rsidRDefault="0082324F" w:rsidP="0082324F">
      <w:pPr>
        <w:numPr>
          <w:ilvl w:val="1"/>
          <w:numId w:val="35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gumowa podkładka o wymiarach 155x305 mm z płyty gumowej SBR 50mm, 4 szt.,</w:t>
      </w:r>
    </w:p>
    <w:p w14:paraId="0EC5669D" w14:textId="77777777" w:rsidR="0082324F" w:rsidRPr="001325A3" w:rsidRDefault="0082324F" w:rsidP="0082324F">
      <w:pPr>
        <w:numPr>
          <w:ilvl w:val="1"/>
          <w:numId w:val="35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płaskownik ze stali S235 45x200 mm, 4 szt.,</w:t>
      </w:r>
    </w:p>
    <w:p w14:paraId="45FE4A3C" w14:textId="77777777" w:rsidR="0082324F" w:rsidRPr="001325A3" w:rsidRDefault="0082324F" w:rsidP="0082324F">
      <w:pPr>
        <w:numPr>
          <w:ilvl w:val="1"/>
          <w:numId w:val="35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pręt gwintowany M20, Din975 o długości 325 mm, 8 szt.,</w:t>
      </w:r>
    </w:p>
    <w:p w14:paraId="4772B849" w14:textId="77777777" w:rsidR="0082324F" w:rsidRPr="001325A3" w:rsidRDefault="0082324F" w:rsidP="0082324F">
      <w:pPr>
        <w:numPr>
          <w:ilvl w:val="1"/>
          <w:numId w:val="35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proofErr w:type="spellStart"/>
      <w:r w:rsidRPr="001325A3">
        <w:rPr>
          <w:rFonts w:ascii="Times New Roman" w:hAnsi="Times New Roman" w:cs="Times New Roman"/>
          <w:lang w:eastAsia="pl-PL"/>
        </w:rPr>
        <w:t>nakretka</w:t>
      </w:r>
      <w:proofErr w:type="spellEnd"/>
      <w:r w:rsidRPr="001325A3">
        <w:rPr>
          <w:rFonts w:ascii="Times New Roman" w:hAnsi="Times New Roman" w:cs="Times New Roman"/>
          <w:lang w:eastAsia="pl-PL"/>
        </w:rPr>
        <w:t xml:space="preserve"> ISO - 4035 - M20  - N, 16 szt.</w:t>
      </w:r>
    </w:p>
    <w:p w14:paraId="1714B638" w14:textId="77777777" w:rsidR="0082324F" w:rsidRPr="001325A3" w:rsidRDefault="0082324F" w:rsidP="0082324F">
      <w:pPr>
        <w:numPr>
          <w:ilvl w:val="1"/>
          <w:numId w:val="35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lastRenderedPageBreak/>
        <w:t>podkładka Din-6340-21, 16 szt.,</w:t>
      </w:r>
    </w:p>
    <w:p w14:paraId="466D9022" w14:textId="6FB4BD82" w:rsidR="0082324F" w:rsidRPr="0082324F" w:rsidRDefault="0082324F" w:rsidP="0082324F">
      <w:pPr>
        <w:numPr>
          <w:ilvl w:val="1"/>
          <w:numId w:val="35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tarcza koła zamachowego, wykonana zgodnie z rysunkiem, 1 szt.</w:t>
      </w:r>
    </w:p>
    <w:p w14:paraId="743F4D21" w14:textId="77777777" w:rsidR="0082324F" w:rsidRPr="001325A3" w:rsidRDefault="0082324F" w:rsidP="0082324F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Wykonawca zobowiązuje się do dostawy elementów do wykonania instalacji wysokociśnieniowej CNG, na którą składają się:</w:t>
      </w:r>
    </w:p>
    <w:p w14:paraId="3B7ED097" w14:textId="77777777" w:rsidR="0082324F" w:rsidRPr="001325A3" w:rsidRDefault="0082324F" w:rsidP="0082324F">
      <w:pPr>
        <w:numPr>
          <w:ilvl w:val="1"/>
          <w:numId w:val="35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4 sztuki wiązka butli CNG 150 m</w:t>
      </w:r>
      <w:r w:rsidRPr="001325A3">
        <w:rPr>
          <w:rFonts w:ascii="Times New Roman" w:hAnsi="Times New Roman" w:cs="Times New Roman"/>
          <w:vertAlign w:val="superscript"/>
          <w:lang w:eastAsia="pl-PL"/>
        </w:rPr>
        <w:t>3</w:t>
      </w:r>
      <w:r w:rsidRPr="001325A3">
        <w:rPr>
          <w:rFonts w:ascii="Times New Roman" w:hAnsi="Times New Roman" w:cs="Times New Roman"/>
          <w:lang w:eastAsia="pl-PL"/>
        </w:rPr>
        <w:t>/200 bar o następujących parametrach technicznych pojedynczej wiązki:</w:t>
      </w:r>
    </w:p>
    <w:p w14:paraId="0B151663" w14:textId="77777777" w:rsidR="0082324F" w:rsidRPr="001325A3" w:rsidRDefault="0082324F" w:rsidP="0082324F">
      <w:pPr>
        <w:numPr>
          <w:ilvl w:val="2"/>
          <w:numId w:val="41"/>
        </w:numPr>
        <w:spacing w:line="276" w:lineRule="auto"/>
        <w:ind w:left="1276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Wymiary: Wysokość 190cm x szerokość 100cm x głębokość 80 cm</w:t>
      </w:r>
    </w:p>
    <w:p w14:paraId="43088C29" w14:textId="77777777" w:rsidR="0082324F" w:rsidRPr="001325A3" w:rsidRDefault="0082324F" w:rsidP="0082324F">
      <w:pPr>
        <w:numPr>
          <w:ilvl w:val="2"/>
          <w:numId w:val="41"/>
        </w:numPr>
        <w:spacing w:line="276" w:lineRule="auto"/>
        <w:ind w:left="1276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Ciśnienie pracy: 200 bar</w:t>
      </w:r>
    </w:p>
    <w:p w14:paraId="39F5E393" w14:textId="77777777" w:rsidR="0082324F" w:rsidRPr="001325A3" w:rsidRDefault="0082324F" w:rsidP="0082324F">
      <w:pPr>
        <w:numPr>
          <w:ilvl w:val="2"/>
          <w:numId w:val="41"/>
        </w:numPr>
        <w:spacing w:line="276" w:lineRule="auto"/>
        <w:ind w:left="1276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Maksymalne ciśnienie robocze: 300 bar</w:t>
      </w:r>
    </w:p>
    <w:p w14:paraId="292860B6" w14:textId="77777777" w:rsidR="0082324F" w:rsidRPr="00B31227" w:rsidRDefault="0082324F" w:rsidP="0082324F">
      <w:pPr>
        <w:numPr>
          <w:ilvl w:val="2"/>
          <w:numId w:val="41"/>
        </w:numPr>
        <w:spacing w:line="276" w:lineRule="auto"/>
        <w:ind w:left="1276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Pojemność: 150 m</w:t>
      </w:r>
      <w:r w:rsidRPr="001A4740">
        <w:rPr>
          <w:rFonts w:ascii="Times New Roman" w:hAnsi="Times New Roman" w:cs="Times New Roman"/>
          <w:vertAlign w:val="superscript"/>
          <w:lang w:eastAsia="pl-PL"/>
        </w:rPr>
        <w:t>3</w:t>
      </w:r>
      <w:bookmarkStart w:id="1" w:name="_Hlk38202055"/>
    </w:p>
    <w:bookmarkEnd w:id="1"/>
    <w:p w14:paraId="0D12E596" w14:textId="77777777" w:rsidR="0082324F" w:rsidRPr="001325A3" w:rsidRDefault="0082324F" w:rsidP="0082324F">
      <w:pPr>
        <w:numPr>
          <w:ilvl w:val="1"/>
          <w:numId w:val="35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5 sztuk zaworów kulowych o następujących parametrach technicznych:</w:t>
      </w:r>
    </w:p>
    <w:p w14:paraId="28FE5933" w14:textId="77777777" w:rsidR="0082324F" w:rsidRPr="001325A3" w:rsidRDefault="0082324F" w:rsidP="0082324F">
      <w:pPr>
        <w:numPr>
          <w:ilvl w:val="2"/>
          <w:numId w:val="41"/>
        </w:numPr>
        <w:spacing w:line="276" w:lineRule="auto"/>
        <w:ind w:left="1276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Ciśnienie pracy: 200 bar</w:t>
      </w:r>
    </w:p>
    <w:p w14:paraId="40B0CBB9" w14:textId="77777777" w:rsidR="0082324F" w:rsidRPr="001325A3" w:rsidRDefault="0082324F" w:rsidP="0082324F">
      <w:pPr>
        <w:numPr>
          <w:ilvl w:val="2"/>
          <w:numId w:val="41"/>
        </w:numPr>
        <w:spacing w:line="276" w:lineRule="auto"/>
        <w:ind w:left="1276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Maksymalne ciśnienie robocze: 300 bar</w:t>
      </w:r>
    </w:p>
    <w:p w14:paraId="59845C03" w14:textId="77777777" w:rsidR="0082324F" w:rsidRPr="001325A3" w:rsidRDefault="0082324F" w:rsidP="0082324F">
      <w:pPr>
        <w:numPr>
          <w:ilvl w:val="2"/>
          <w:numId w:val="41"/>
        </w:numPr>
        <w:spacing w:line="276" w:lineRule="auto"/>
        <w:ind w:left="1276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Sposób montażu: wkręcany</w:t>
      </w:r>
    </w:p>
    <w:p w14:paraId="45CAB6D5" w14:textId="77777777" w:rsidR="0082324F" w:rsidRPr="001325A3" w:rsidRDefault="0082324F" w:rsidP="0082324F">
      <w:pPr>
        <w:numPr>
          <w:ilvl w:val="2"/>
          <w:numId w:val="41"/>
        </w:numPr>
        <w:spacing w:line="276" w:lineRule="auto"/>
        <w:ind w:left="1276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Rozmiar przyłącza wejściowego: 1/4"</w:t>
      </w:r>
    </w:p>
    <w:p w14:paraId="0CD4D7C2" w14:textId="77777777" w:rsidR="0082324F" w:rsidRPr="001325A3" w:rsidRDefault="0082324F" w:rsidP="0082324F">
      <w:pPr>
        <w:numPr>
          <w:ilvl w:val="2"/>
          <w:numId w:val="41"/>
        </w:numPr>
        <w:spacing w:line="276" w:lineRule="auto"/>
        <w:ind w:left="1276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Rozmiar przyłącza wyjściowego: 1/4"</w:t>
      </w:r>
    </w:p>
    <w:p w14:paraId="5C65E0CD" w14:textId="77777777" w:rsidR="0082324F" w:rsidRPr="001325A3" w:rsidRDefault="0082324F" w:rsidP="0082324F">
      <w:pPr>
        <w:numPr>
          <w:ilvl w:val="1"/>
          <w:numId w:val="35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wąż termoplastyczny z oplotem aramidowym antystatyczny CNG w oplocie ochronnym, długość około 100 m, o następujących parametrach technicznych:</w:t>
      </w:r>
    </w:p>
    <w:p w14:paraId="4B6E0292" w14:textId="77777777" w:rsidR="0082324F" w:rsidRPr="001325A3" w:rsidRDefault="0082324F" w:rsidP="0082324F">
      <w:pPr>
        <w:numPr>
          <w:ilvl w:val="2"/>
          <w:numId w:val="41"/>
        </w:numPr>
        <w:spacing w:line="276" w:lineRule="auto"/>
        <w:ind w:left="1276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Materiał warstwy wewnętrznej: PA - poliamid</w:t>
      </w:r>
    </w:p>
    <w:p w14:paraId="56657CAB" w14:textId="77777777" w:rsidR="0082324F" w:rsidRPr="001325A3" w:rsidRDefault="0082324F" w:rsidP="0082324F">
      <w:pPr>
        <w:numPr>
          <w:ilvl w:val="2"/>
          <w:numId w:val="41"/>
        </w:numPr>
        <w:spacing w:line="276" w:lineRule="auto"/>
        <w:ind w:left="1276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Maksymalna temperatura pracy [°C]: 82</w:t>
      </w:r>
    </w:p>
    <w:p w14:paraId="0E6C9FF7" w14:textId="77777777" w:rsidR="0082324F" w:rsidRPr="001325A3" w:rsidRDefault="0082324F" w:rsidP="0082324F">
      <w:pPr>
        <w:numPr>
          <w:ilvl w:val="2"/>
          <w:numId w:val="41"/>
        </w:numPr>
        <w:spacing w:line="276" w:lineRule="auto"/>
        <w:ind w:left="1276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Minimalna temperatura pracy [°C]: -40</w:t>
      </w:r>
    </w:p>
    <w:p w14:paraId="78417329" w14:textId="77777777" w:rsidR="0082324F" w:rsidRPr="001325A3" w:rsidRDefault="0082324F" w:rsidP="0082324F">
      <w:pPr>
        <w:numPr>
          <w:ilvl w:val="2"/>
          <w:numId w:val="41"/>
        </w:numPr>
        <w:spacing w:line="276" w:lineRule="auto"/>
        <w:ind w:left="1276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 xml:space="preserve">Nominalna średnica wewnętrzna DN [mm]: 8 </w:t>
      </w:r>
    </w:p>
    <w:p w14:paraId="01EBE116" w14:textId="77777777" w:rsidR="0082324F" w:rsidRPr="001325A3" w:rsidRDefault="0082324F" w:rsidP="0082324F">
      <w:pPr>
        <w:numPr>
          <w:ilvl w:val="2"/>
          <w:numId w:val="41"/>
        </w:numPr>
        <w:spacing w:line="276" w:lineRule="auto"/>
        <w:ind w:left="1276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Średnica wewnętrzna [mm]: 8</w:t>
      </w:r>
    </w:p>
    <w:p w14:paraId="5126BFC4" w14:textId="77777777" w:rsidR="0082324F" w:rsidRPr="001325A3" w:rsidRDefault="0082324F" w:rsidP="0082324F">
      <w:pPr>
        <w:numPr>
          <w:ilvl w:val="2"/>
          <w:numId w:val="41"/>
        </w:numPr>
        <w:spacing w:line="276" w:lineRule="auto"/>
        <w:ind w:left="1276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Średnica zewnętrzna węża (rury) [mm]: 15</w:t>
      </w:r>
    </w:p>
    <w:p w14:paraId="56979394" w14:textId="77777777" w:rsidR="0082324F" w:rsidRPr="001325A3" w:rsidRDefault="0082324F" w:rsidP="0082324F">
      <w:pPr>
        <w:numPr>
          <w:ilvl w:val="2"/>
          <w:numId w:val="41"/>
        </w:numPr>
        <w:spacing w:line="276" w:lineRule="auto"/>
        <w:ind w:left="1276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Grubość ścianki [mm]: 3,5</w:t>
      </w:r>
    </w:p>
    <w:p w14:paraId="1005694A" w14:textId="77777777" w:rsidR="0082324F" w:rsidRPr="00B31227" w:rsidRDefault="0082324F" w:rsidP="0082324F">
      <w:pPr>
        <w:numPr>
          <w:ilvl w:val="2"/>
          <w:numId w:val="41"/>
        </w:numPr>
        <w:spacing w:line="276" w:lineRule="auto"/>
        <w:ind w:left="1276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Maks. ciśnienie robocze przy 20°C [bar]: 345</w:t>
      </w:r>
      <w:bookmarkStart w:id="2" w:name="_Hlk38202123"/>
    </w:p>
    <w:bookmarkEnd w:id="2"/>
    <w:p w14:paraId="3AA4EB2A" w14:textId="77777777" w:rsidR="0082324F" w:rsidRPr="001325A3" w:rsidRDefault="0082324F" w:rsidP="0082324F">
      <w:pPr>
        <w:numPr>
          <w:ilvl w:val="1"/>
          <w:numId w:val="35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tabliczka ostrzegawcza UWAGA! GAZ PŁYNNY PRODUKT ŁATWOPALNY, 1 szt.,</w:t>
      </w:r>
    </w:p>
    <w:p w14:paraId="63DE7556" w14:textId="77777777" w:rsidR="0082324F" w:rsidRPr="001325A3" w:rsidRDefault="0082324F" w:rsidP="0082324F">
      <w:pPr>
        <w:numPr>
          <w:ilvl w:val="1"/>
          <w:numId w:val="35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tabliczka ostrzegawcza BUTLE Z GAZEM NIE ZBLIŻAĆ SIĘ Z OTWARTYM OGNIEM, 1 szt.,</w:t>
      </w:r>
    </w:p>
    <w:p w14:paraId="68483E3B" w14:textId="77777777" w:rsidR="0082324F" w:rsidRPr="001325A3" w:rsidRDefault="0082324F" w:rsidP="0082324F">
      <w:pPr>
        <w:numPr>
          <w:ilvl w:val="1"/>
          <w:numId w:val="35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 xml:space="preserve">tabliczka ostrzegawcza ŁATWOZAPALNY WYBYCHOWY GAZ, 1. </w:t>
      </w:r>
      <w:proofErr w:type="spellStart"/>
      <w:r w:rsidRPr="001325A3">
        <w:rPr>
          <w:rFonts w:ascii="Times New Roman" w:hAnsi="Times New Roman" w:cs="Times New Roman"/>
          <w:lang w:eastAsia="pl-PL"/>
        </w:rPr>
        <w:t>szt</w:t>
      </w:r>
      <w:proofErr w:type="spellEnd"/>
      <w:r w:rsidRPr="001325A3">
        <w:rPr>
          <w:rFonts w:ascii="Times New Roman" w:hAnsi="Times New Roman" w:cs="Times New Roman"/>
          <w:lang w:eastAsia="pl-PL"/>
        </w:rPr>
        <w:t>,</w:t>
      </w:r>
    </w:p>
    <w:p w14:paraId="36883D0B" w14:textId="77777777" w:rsidR="0082324F" w:rsidRPr="001325A3" w:rsidRDefault="0082324F" w:rsidP="0082324F">
      <w:pPr>
        <w:numPr>
          <w:ilvl w:val="1"/>
          <w:numId w:val="35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tabliczka ostrzegawcza UWAGA! GAZ NIEUPOWAŻONIONYM WSTĘP WZBRONIONY, 1 szt.,</w:t>
      </w:r>
    </w:p>
    <w:p w14:paraId="239AA025" w14:textId="77777777" w:rsidR="0082324F" w:rsidRPr="001325A3" w:rsidRDefault="0082324F" w:rsidP="0082324F">
      <w:pPr>
        <w:numPr>
          <w:ilvl w:val="1"/>
          <w:numId w:val="35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tabliczka ostrzegawcza ZBIORNIK Z GAZEM PŁYNNYM MOŻLIWOŚĆ ZAPALENIA I EKSPLOZJI PALENIE I UŻYWANIE OTWARTEGO OGNIA WZBRONIONE, 1 szt.,</w:t>
      </w:r>
    </w:p>
    <w:p w14:paraId="7DFE7A6A" w14:textId="77777777" w:rsidR="0082324F" w:rsidRPr="00B31227" w:rsidRDefault="0082324F" w:rsidP="0082324F">
      <w:pPr>
        <w:numPr>
          <w:ilvl w:val="1"/>
          <w:numId w:val="35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lastRenderedPageBreak/>
        <w:t>tabliczka ostrzegawcza STANOWISKO DO BADAŃ POJAZDÓW ZASILANYCH GAZEM PALENIE TYTONIU I UŻYWANIE OTWARTEGO OGNIA SUROWO ZABRONIONE, 1 szt.,</w:t>
      </w:r>
    </w:p>
    <w:p w14:paraId="26AB1F95" w14:textId="77777777" w:rsidR="0082324F" w:rsidRPr="001325A3" w:rsidRDefault="0082324F" w:rsidP="0082324F">
      <w:pPr>
        <w:numPr>
          <w:ilvl w:val="1"/>
          <w:numId w:val="35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skrzynka na zawór na zewnątrz budynku, 1. szt.,</w:t>
      </w:r>
    </w:p>
    <w:p w14:paraId="0DE76056" w14:textId="77777777" w:rsidR="0082324F" w:rsidRPr="001325A3" w:rsidRDefault="0082324F" w:rsidP="0082324F">
      <w:pPr>
        <w:numPr>
          <w:ilvl w:val="1"/>
          <w:numId w:val="35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reduktor ciśnienia P1 248 BAR P2 3.4- 10.0 BAR, 1 szt., o następujących parametrach technicznych:</w:t>
      </w:r>
    </w:p>
    <w:p w14:paraId="0067887B" w14:textId="77777777" w:rsidR="0082324F" w:rsidRPr="001325A3" w:rsidRDefault="0082324F" w:rsidP="0082324F">
      <w:pPr>
        <w:numPr>
          <w:ilvl w:val="2"/>
          <w:numId w:val="41"/>
        </w:numPr>
        <w:spacing w:line="276" w:lineRule="auto"/>
        <w:ind w:left="1276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 xml:space="preserve">Reduktor przeznaczony do silników pojazdów zasilanych gazem ziemnym CNG </w:t>
      </w:r>
    </w:p>
    <w:p w14:paraId="1EEB83DE" w14:textId="77777777" w:rsidR="0082324F" w:rsidRPr="001325A3" w:rsidRDefault="0082324F" w:rsidP="0082324F">
      <w:pPr>
        <w:numPr>
          <w:ilvl w:val="2"/>
          <w:numId w:val="41"/>
        </w:numPr>
        <w:spacing w:line="276" w:lineRule="auto"/>
        <w:ind w:left="1276"/>
        <w:jc w:val="both"/>
        <w:rPr>
          <w:rFonts w:ascii="Times New Roman" w:hAnsi="Times New Roman" w:cs="Times New Roman"/>
          <w:lang w:eastAsia="pl-PL"/>
        </w:rPr>
      </w:pPr>
      <w:proofErr w:type="spellStart"/>
      <w:r w:rsidRPr="001325A3">
        <w:rPr>
          <w:rFonts w:ascii="Times New Roman" w:hAnsi="Times New Roman" w:cs="Times New Roman"/>
          <w:lang w:eastAsia="pl-PL"/>
        </w:rPr>
        <w:t>Cv</w:t>
      </w:r>
      <w:proofErr w:type="spellEnd"/>
      <w:r w:rsidRPr="001325A3">
        <w:rPr>
          <w:rFonts w:ascii="Times New Roman" w:hAnsi="Times New Roman" w:cs="Times New Roman"/>
          <w:lang w:eastAsia="pl-PL"/>
        </w:rPr>
        <w:t xml:space="preserve"> = 0,8 / Zakres temperatury: - 40 do 105 st. C</w:t>
      </w:r>
    </w:p>
    <w:p w14:paraId="4C2EA36E" w14:textId="77777777" w:rsidR="0082324F" w:rsidRPr="001325A3" w:rsidRDefault="0082324F" w:rsidP="0082324F">
      <w:pPr>
        <w:numPr>
          <w:ilvl w:val="2"/>
          <w:numId w:val="41"/>
        </w:numPr>
        <w:spacing w:line="276" w:lineRule="auto"/>
        <w:ind w:left="1276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 xml:space="preserve">Reduktor wyposażony standardowo w: filtr 40 </w:t>
      </w:r>
      <w:proofErr w:type="spellStart"/>
      <w:r w:rsidRPr="001325A3">
        <w:rPr>
          <w:rFonts w:ascii="Times New Roman" w:hAnsi="Times New Roman" w:cs="Times New Roman"/>
          <w:lang w:eastAsia="pl-PL"/>
        </w:rPr>
        <w:t>μm</w:t>
      </w:r>
      <w:proofErr w:type="spellEnd"/>
      <w:r w:rsidRPr="001325A3">
        <w:rPr>
          <w:rFonts w:ascii="Times New Roman" w:hAnsi="Times New Roman" w:cs="Times New Roman"/>
          <w:lang w:eastAsia="pl-PL"/>
        </w:rPr>
        <w:t xml:space="preserve"> S316, wymiennik ciepła (płaszcz wodny), elektrozawór odcinający (wysokie ciśnienie), zawór bezpieczeństwa (upustowy).</w:t>
      </w:r>
    </w:p>
    <w:p w14:paraId="34409BA3" w14:textId="77777777" w:rsidR="0082324F" w:rsidRPr="001325A3" w:rsidRDefault="0082324F" w:rsidP="0082324F">
      <w:pPr>
        <w:numPr>
          <w:ilvl w:val="2"/>
          <w:numId w:val="41"/>
        </w:numPr>
        <w:spacing w:line="276" w:lineRule="auto"/>
        <w:ind w:left="1276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Zawór upustowy 10,3 bar</w:t>
      </w:r>
    </w:p>
    <w:p w14:paraId="2D9F8C8A" w14:textId="77777777" w:rsidR="0082324F" w:rsidRPr="001325A3" w:rsidRDefault="0082324F" w:rsidP="0082324F">
      <w:pPr>
        <w:numPr>
          <w:ilvl w:val="2"/>
          <w:numId w:val="41"/>
        </w:numPr>
        <w:spacing w:line="276" w:lineRule="auto"/>
        <w:ind w:left="1276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Zakres ciśnienia wyjściowego: 3,4 do 10,0 bar</w:t>
      </w:r>
    </w:p>
    <w:p w14:paraId="5CDF592E" w14:textId="77777777" w:rsidR="0082324F" w:rsidRPr="001325A3" w:rsidRDefault="0082324F" w:rsidP="0082324F">
      <w:pPr>
        <w:numPr>
          <w:ilvl w:val="2"/>
          <w:numId w:val="41"/>
        </w:numPr>
        <w:spacing w:line="276" w:lineRule="auto"/>
        <w:ind w:left="1276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Przetwornik wysokiego ciśnienia: zakres do 250 bar</w:t>
      </w:r>
    </w:p>
    <w:p w14:paraId="7F6D2BC0" w14:textId="77777777" w:rsidR="0082324F" w:rsidRPr="001325A3" w:rsidRDefault="0082324F" w:rsidP="0082324F">
      <w:pPr>
        <w:numPr>
          <w:ilvl w:val="2"/>
          <w:numId w:val="41"/>
        </w:numPr>
        <w:spacing w:line="276" w:lineRule="auto"/>
        <w:ind w:left="1276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Przetwornik niskiego ciśnienia: zakres do 10,0 bar</w:t>
      </w:r>
    </w:p>
    <w:p w14:paraId="1A345020" w14:textId="77777777" w:rsidR="0082324F" w:rsidRPr="001325A3" w:rsidRDefault="0082324F" w:rsidP="0082324F">
      <w:pPr>
        <w:numPr>
          <w:ilvl w:val="2"/>
          <w:numId w:val="41"/>
        </w:numPr>
        <w:spacing w:line="276" w:lineRule="auto"/>
        <w:ind w:left="1276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Przyłącze na wejściu: 3/8`</w:t>
      </w:r>
    </w:p>
    <w:p w14:paraId="63F29A57" w14:textId="77777777" w:rsidR="0082324F" w:rsidRPr="001325A3" w:rsidRDefault="0082324F" w:rsidP="0082324F">
      <w:pPr>
        <w:numPr>
          <w:ilvl w:val="2"/>
          <w:numId w:val="41"/>
        </w:numPr>
        <w:spacing w:line="276" w:lineRule="auto"/>
        <w:ind w:left="1276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Przyłącze na wyjściu: 3/8`</w:t>
      </w:r>
    </w:p>
    <w:p w14:paraId="6D17D6B7" w14:textId="77777777" w:rsidR="0082324F" w:rsidRPr="001325A3" w:rsidRDefault="0082324F" w:rsidP="0082324F">
      <w:pPr>
        <w:numPr>
          <w:ilvl w:val="2"/>
          <w:numId w:val="41"/>
        </w:numPr>
        <w:spacing w:line="276" w:lineRule="auto"/>
        <w:ind w:left="1276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Podłączenie wymiennika ciepła: 3/8`/10 mm</w:t>
      </w:r>
    </w:p>
    <w:p w14:paraId="469525E3" w14:textId="77777777" w:rsidR="0082324F" w:rsidRPr="001325A3" w:rsidRDefault="0082324F" w:rsidP="0082324F">
      <w:pPr>
        <w:numPr>
          <w:ilvl w:val="2"/>
          <w:numId w:val="41"/>
        </w:numPr>
        <w:spacing w:line="276" w:lineRule="auto"/>
        <w:ind w:left="1276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Zasilanie: 24V DC</w:t>
      </w:r>
    </w:p>
    <w:p w14:paraId="62DB5599" w14:textId="77777777" w:rsidR="0082324F" w:rsidRPr="00B31227" w:rsidRDefault="0082324F" w:rsidP="0082324F">
      <w:pPr>
        <w:numPr>
          <w:ilvl w:val="2"/>
          <w:numId w:val="41"/>
        </w:numPr>
        <w:spacing w:line="276" w:lineRule="auto"/>
        <w:ind w:left="1276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Ciśnienie zaworu upustowego: 10,3 bar</w:t>
      </w:r>
    </w:p>
    <w:p w14:paraId="136FAA26" w14:textId="77777777" w:rsidR="0082324F" w:rsidRPr="001325A3" w:rsidRDefault="0082324F" w:rsidP="0082324F">
      <w:pPr>
        <w:numPr>
          <w:ilvl w:val="1"/>
          <w:numId w:val="35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wtryskiwacze, 12 szt., o następujących parametrach:</w:t>
      </w:r>
    </w:p>
    <w:p w14:paraId="3DDF25EF" w14:textId="77777777" w:rsidR="0082324F" w:rsidRPr="001325A3" w:rsidRDefault="0082324F" w:rsidP="0082324F">
      <w:pPr>
        <w:numPr>
          <w:ilvl w:val="2"/>
          <w:numId w:val="41"/>
        </w:numPr>
        <w:spacing w:line="276" w:lineRule="auto"/>
        <w:ind w:left="1276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zakres pracy temperatury: -40 do 130 st. C</w:t>
      </w:r>
    </w:p>
    <w:p w14:paraId="34BF0928" w14:textId="77777777" w:rsidR="0082324F" w:rsidRPr="001325A3" w:rsidRDefault="0082324F" w:rsidP="0082324F">
      <w:pPr>
        <w:numPr>
          <w:ilvl w:val="2"/>
          <w:numId w:val="41"/>
        </w:numPr>
        <w:spacing w:line="276" w:lineRule="auto"/>
        <w:ind w:left="1276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dedykowany do CNG</w:t>
      </w:r>
    </w:p>
    <w:p w14:paraId="1FCF1A60" w14:textId="77777777" w:rsidR="0082324F" w:rsidRPr="001325A3" w:rsidRDefault="0082324F" w:rsidP="0082324F">
      <w:pPr>
        <w:numPr>
          <w:ilvl w:val="2"/>
          <w:numId w:val="41"/>
        </w:numPr>
        <w:spacing w:line="276" w:lineRule="auto"/>
        <w:ind w:left="1276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czas otwarcia: 1,4 +/- 0,2 ms</w:t>
      </w:r>
    </w:p>
    <w:p w14:paraId="67339C5B" w14:textId="77777777" w:rsidR="0082324F" w:rsidRPr="001325A3" w:rsidRDefault="0082324F" w:rsidP="0082324F">
      <w:pPr>
        <w:numPr>
          <w:ilvl w:val="2"/>
          <w:numId w:val="41"/>
        </w:numPr>
        <w:spacing w:line="276" w:lineRule="auto"/>
        <w:ind w:left="1276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czas zamknięcia: 1,3 +/- 0,2 ms</w:t>
      </w:r>
    </w:p>
    <w:p w14:paraId="420233D6" w14:textId="77777777" w:rsidR="0082324F" w:rsidRPr="001325A3" w:rsidRDefault="0082324F" w:rsidP="0082324F">
      <w:pPr>
        <w:numPr>
          <w:ilvl w:val="2"/>
          <w:numId w:val="41"/>
        </w:numPr>
        <w:spacing w:line="276" w:lineRule="auto"/>
        <w:ind w:left="1276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ciśnienie pracy: 8,0 bar</w:t>
      </w:r>
    </w:p>
    <w:p w14:paraId="698B7E58" w14:textId="77777777" w:rsidR="0082324F" w:rsidRPr="001325A3" w:rsidRDefault="0082324F" w:rsidP="0082324F">
      <w:pPr>
        <w:numPr>
          <w:ilvl w:val="2"/>
          <w:numId w:val="41"/>
        </w:numPr>
        <w:spacing w:line="276" w:lineRule="auto"/>
        <w:ind w:left="1276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maksymalne ciśnienie: 10,0 bar</w:t>
      </w:r>
    </w:p>
    <w:p w14:paraId="277ADB80" w14:textId="77777777" w:rsidR="0082324F" w:rsidRPr="001325A3" w:rsidRDefault="0082324F" w:rsidP="0082324F">
      <w:pPr>
        <w:numPr>
          <w:ilvl w:val="2"/>
          <w:numId w:val="41"/>
        </w:numPr>
        <w:spacing w:line="276" w:lineRule="auto"/>
        <w:ind w:left="1276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nominalne napięcie pracy: 24 V</w:t>
      </w:r>
    </w:p>
    <w:p w14:paraId="2F4375B3" w14:textId="77777777" w:rsidR="0082324F" w:rsidRPr="001325A3" w:rsidRDefault="0082324F" w:rsidP="0082324F">
      <w:pPr>
        <w:numPr>
          <w:ilvl w:val="1"/>
          <w:numId w:val="35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czujnik ciśnienia i temperatury wkręcany w listwę wtryskową¸1 szt., o następujących parametrach</w:t>
      </w:r>
    </w:p>
    <w:p w14:paraId="4A071058" w14:textId="77777777" w:rsidR="0082324F" w:rsidRPr="001325A3" w:rsidRDefault="0082324F" w:rsidP="0082324F">
      <w:pPr>
        <w:numPr>
          <w:ilvl w:val="2"/>
          <w:numId w:val="41"/>
        </w:numPr>
        <w:spacing w:line="276" w:lineRule="auto"/>
        <w:ind w:left="1276"/>
        <w:jc w:val="both"/>
        <w:rPr>
          <w:rFonts w:ascii="Times New Roman" w:hAnsi="Times New Roman" w:cs="Times New Roman"/>
          <w:i/>
          <w:iCs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zakres ciśnienia: 0 do 14 bar</w:t>
      </w:r>
    </w:p>
    <w:p w14:paraId="0C0AE247" w14:textId="77777777" w:rsidR="0082324F" w:rsidRPr="001325A3" w:rsidRDefault="0082324F" w:rsidP="0082324F">
      <w:pPr>
        <w:numPr>
          <w:ilvl w:val="2"/>
          <w:numId w:val="41"/>
        </w:numPr>
        <w:spacing w:line="276" w:lineRule="auto"/>
        <w:ind w:left="1276"/>
        <w:jc w:val="both"/>
        <w:rPr>
          <w:rFonts w:ascii="Times New Roman" w:hAnsi="Times New Roman" w:cs="Times New Roman"/>
          <w:i/>
          <w:iCs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zasilanie; 5 +/- 0,25 V</w:t>
      </w:r>
    </w:p>
    <w:p w14:paraId="18977D43" w14:textId="77777777" w:rsidR="0082324F" w:rsidRPr="001325A3" w:rsidRDefault="0082324F" w:rsidP="0082324F">
      <w:pPr>
        <w:numPr>
          <w:ilvl w:val="2"/>
          <w:numId w:val="41"/>
        </w:numPr>
        <w:spacing w:line="276" w:lineRule="auto"/>
        <w:ind w:left="1276"/>
        <w:jc w:val="both"/>
        <w:rPr>
          <w:rFonts w:ascii="Times New Roman" w:hAnsi="Times New Roman" w:cs="Times New Roman"/>
          <w:i/>
          <w:iCs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dokładność: +/- 4 % FS (-40 do 0 st. C), +/- 2 % FS (0 do 90 st. C), +/- 4 % FS (90 do 125 st. C),</w:t>
      </w:r>
    </w:p>
    <w:p w14:paraId="06AD210D" w14:textId="77777777" w:rsidR="0082324F" w:rsidRPr="001325A3" w:rsidRDefault="0082324F" w:rsidP="0082324F">
      <w:pPr>
        <w:numPr>
          <w:ilvl w:val="2"/>
          <w:numId w:val="41"/>
        </w:numPr>
        <w:spacing w:line="276" w:lineRule="auto"/>
        <w:ind w:left="1276"/>
        <w:jc w:val="both"/>
        <w:rPr>
          <w:rFonts w:ascii="Times New Roman" w:hAnsi="Times New Roman" w:cs="Times New Roman"/>
          <w:i/>
          <w:iCs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klasa ochrony: IP67</w:t>
      </w:r>
    </w:p>
    <w:p w14:paraId="3AD99B8E" w14:textId="77777777" w:rsidR="0082324F" w:rsidRPr="001325A3" w:rsidRDefault="0082324F" w:rsidP="0082324F">
      <w:pPr>
        <w:numPr>
          <w:ilvl w:val="1"/>
          <w:numId w:val="35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złączka, 1 szt., o następujących parametrach:</w:t>
      </w:r>
    </w:p>
    <w:p w14:paraId="49317A64" w14:textId="77777777" w:rsidR="0082324F" w:rsidRPr="001325A3" w:rsidRDefault="0082324F" w:rsidP="0082324F">
      <w:pPr>
        <w:numPr>
          <w:ilvl w:val="2"/>
          <w:numId w:val="41"/>
        </w:numPr>
        <w:spacing w:line="276" w:lineRule="auto"/>
        <w:ind w:left="1276"/>
        <w:jc w:val="both"/>
        <w:rPr>
          <w:rFonts w:ascii="Times New Roman" w:hAnsi="Times New Roman" w:cs="Times New Roman"/>
          <w:i/>
          <w:iCs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lastRenderedPageBreak/>
        <w:t>męska końcówka o wymiarach połączeń 16 mm oraz 3/8 cala,</w:t>
      </w:r>
    </w:p>
    <w:p w14:paraId="0A312613" w14:textId="77777777" w:rsidR="0082324F" w:rsidRPr="001325A3" w:rsidRDefault="0082324F" w:rsidP="0082324F">
      <w:pPr>
        <w:numPr>
          <w:ilvl w:val="2"/>
          <w:numId w:val="41"/>
        </w:numPr>
        <w:spacing w:line="276" w:lineRule="auto"/>
        <w:ind w:left="1276"/>
        <w:jc w:val="both"/>
        <w:rPr>
          <w:rFonts w:ascii="Times New Roman" w:hAnsi="Times New Roman" w:cs="Times New Roman"/>
          <w:i/>
          <w:iCs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materiał wykonania: stal nierdzewna</w:t>
      </w:r>
    </w:p>
    <w:p w14:paraId="1A8E4EEB" w14:textId="77777777" w:rsidR="0082324F" w:rsidRPr="001325A3" w:rsidRDefault="0082324F" w:rsidP="0082324F">
      <w:pPr>
        <w:numPr>
          <w:ilvl w:val="1"/>
          <w:numId w:val="35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zaślepka do listwy wtryskowej, 1. szt.,</w:t>
      </w:r>
    </w:p>
    <w:p w14:paraId="607640B2" w14:textId="77777777" w:rsidR="0082324F" w:rsidRPr="001325A3" w:rsidRDefault="0082324F" w:rsidP="0082324F">
      <w:pPr>
        <w:numPr>
          <w:ilvl w:val="2"/>
          <w:numId w:val="41"/>
        </w:numPr>
        <w:spacing w:line="276" w:lineRule="auto"/>
        <w:ind w:left="1276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męska lub żeńska zaślepka ze stali nierdzewnej o wymiarze połączenia 3/8 cala,</w:t>
      </w:r>
    </w:p>
    <w:p w14:paraId="339CD6C3" w14:textId="77777777" w:rsidR="0082324F" w:rsidRPr="001325A3" w:rsidRDefault="0082324F" w:rsidP="0082324F">
      <w:pPr>
        <w:numPr>
          <w:ilvl w:val="1"/>
          <w:numId w:val="35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przewód elastyczny, 1 szt.</w:t>
      </w:r>
    </w:p>
    <w:p w14:paraId="22E7D879" w14:textId="77777777" w:rsidR="0082324F" w:rsidRPr="001325A3" w:rsidRDefault="0082324F" w:rsidP="0082324F">
      <w:pPr>
        <w:numPr>
          <w:ilvl w:val="2"/>
          <w:numId w:val="41"/>
        </w:numPr>
        <w:spacing w:line="276" w:lineRule="auto"/>
        <w:ind w:left="1276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przewód ze stali nierdzewnej, długość 45,7 cm i końcówkach 3/8 cala,</w:t>
      </w:r>
    </w:p>
    <w:p w14:paraId="3368676F" w14:textId="77777777" w:rsidR="0082324F" w:rsidRPr="00B31227" w:rsidRDefault="0082324F" w:rsidP="0082324F">
      <w:pPr>
        <w:numPr>
          <w:ilvl w:val="2"/>
          <w:numId w:val="41"/>
        </w:numPr>
        <w:spacing w:line="276" w:lineRule="auto"/>
        <w:ind w:left="1276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zakres temperatur: -198 do 454 st. C,</w:t>
      </w:r>
    </w:p>
    <w:p w14:paraId="1E26D417" w14:textId="4828E806" w:rsidR="0082324F" w:rsidRPr="0082324F" w:rsidRDefault="0082324F" w:rsidP="0082324F">
      <w:pPr>
        <w:numPr>
          <w:ilvl w:val="1"/>
          <w:numId w:val="35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rura przepustowa AROT  o średnicy 50 mm, długość około 7,5 m,</w:t>
      </w:r>
    </w:p>
    <w:p w14:paraId="52A32D21" w14:textId="77777777" w:rsidR="0082324F" w:rsidRPr="00B31227" w:rsidRDefault="0082324F" w:rsidP="0082324F">
      <w:pPr>
        <w:numPr>
          <w:ilvl w:val="1"/>
          <w:numId w:val="35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 xml:space="preserve">kontener techniczny otwierany drzwiami dwuskrzydłowymi z trzech stron (kontener typowy stalowy np. </w:t>
      </w:r>
      <w:proofErr w:type="spellStart"/>
      <w:r w:rsidRPr="001325A3">
        <w:rPr>
          <w:rFonts w:ascii="Times New Roman" w:hAnsi="Times New Roman" w:cs="Times New Roman"/>
          <w:lang w:eastAsia="pl-PL"/>
        </w:rPr>
        <w:t>Containex</w:t>
      </w:r>
      <w:proofErr w:type="spellEnd"/>
      <w:r w:rsidRPr="001325A3">
        <w:rPr>
          <w:rFonts w:ascii="Times New Roman" w:hAnsi="Times New Roman" w:cs="Times New Roman"/>
          <w:lang w:eastAsia="pl-PL"/>
        </w:rPr>
        <w:t>) – 1 szt.</w:t>
      </w:r>
      <w:bookmarkStart w:id="3" w:name="_Hlk38202222"/>
    </w:p>
    <w:bookmarkEnd w:id="3"/>
    <w:p w14:paraId="59071C5C" w14:textId="77777777" w:rsidR="0082324F" w:rsidRPr="001325A3" w:rsidRDefault="0082324F" w:rsidP="0082324F">
      <w:pPr>
        <w:numPr>
          <w:ilvl w:val="1"/>
          <w:numId w:val="35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fundament pod kontener techniczny (trylinka) – 6 szt.</w:t>
      </w:r>
    </w:p>
    <w:p w14:paraId="00D7D94E" w14:textId="77777777" w:rsidR="0082324F" w:rsidRPr="001325A3" w:rsidRDefault="0082324F" w:rsidP="0082324F">
      <w:pPr>
        <w:numPr>
          <w:ilvl w:val="1"/>
          <w:numId w:val="35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prefabrykowany fundament żelbetowy do parku technicznego:</w:t>
      </w:r>
    </w:p>
    <w:p w14:paraId="73B83DAE" w14:textId="77777777" w:rsidR="0082324F" w:rsidRPr="001325A3" w:rsidRDefault="0082324F" w:rsidP="0082324F">
      <w:pPr>
        <w:numPr>
          <w:ilvl w:val="2"/>
          <w:numId w:val="41"/>
        </w:numPr>
        <w:spacing w:line="276" w:lineRule="auto"/>
        <w:ind w:left="1276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magazyn – fundament o wymiarach 2,60 x 4,20 i grubości 20 cm, powierzchnia około 11 m</w:t>
      </w:r>
      <w:r w:rsidRPr="001325A3">
        <w:rPr>
          <w:rFonts w:ascii="Times New Roman" w:hAnsi="Times New Roman" w:cs="Times New Roman"/>
          <w:vertAlign w:val="superscript"/>
          <w:lang w:eastAsia="pl-PL"/>
        </w:rPr>
        <w:t>2</w:t>
      </w:r>
      <w:r w:rsidRPr="001325A3">
        <w:rPr>
          <w:rFonts w:ascii="Times New Roman" w:hAnsi="Times New Roman" w:cs="Times New Roman"/>
          <w:lang w:eastAsia="pl-PL"/>
        </w:rPr>
        <w:t>,</w:t>
      </w:r>
    </w:p>
    <w:p w14:paraId="7E232CD3" w14:textId="77777777" w:rsidR="0082324F" w:rsidRPr="001325A3" w:rsidRDefault="0082324F" w:rsidP="0082324F">
      <w:pPr>
        <w:numPr>
          <w:ilvl w:val="2"/>
          <w:numId w:val="41"/>
        </w:numPr>
        <w:spacing w:line="276" w:lineRule="auto"/>
        <w:ind w:left="1276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reduktor – fundament o wymiarach 2,00 x 2,00 i grubości 20 cm, powierzchnia około 4 m</w:t>
      </w:r>
      <w:r w:rsidRPr="001325A3">
        <w:rPr>
          <w:rFonts w:ascii="Times New Roman" w:hAnsi="Times New Roman" w:cs="Times New Roman"/>
          <w:vertAlign w:val="superscript"/>
          <w:lang w:eastAsia="pl-PL"/>
        </w:rPr>
        <w:t>2</w:t>
      </w:r>
      <w:r w:rsidRPr="001325A3">
        <w:rPr>
          <w:rFonts w:ascii="Times New Roman" w:hAnsi="Times New Roman" w:cs="Times New Roman"/>
          <w:lang w:eastAsia="pl-PL"/>
        </w:rPr>
        <w:t>,</w:t>
      </w:r>
    </w:p>
    <w:p w14:paraId="267BA6B2" w14:textId="77777777" w:rsidR="0082324F" w:rsidRPr="00B31227" w:rsidRDefault="0082324F" w:rsidP="0082324F">
      <w:pPr>
        <w:numPr>
          <w:ilvl w:val="1"/>
          <w:numId w:val="35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 xml:space="preserve">około 30 sztuk płyt żelbetowych prefabrykowanych,  </w:t>
      </w:r>
      <w:bookmarkStart w:id="4" w:name="_Hlk38202306"/>
    </w:p>
    <w:bookmarkEnd w:id="4"/>
    <w:p w14:paraId="70B6C0DF" w14:textId="77777777" w:rsidR="0082324F" w:rsidRPr="00B31227" w:rsidRDefault="0082324F" w:rsidP="0082324F">
      <w:pPr>
        <w:numPr>
          <w:ilvl w:val="1"/>
          <w:numId w:val="35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ogrodzenie ochronne parku technicznego systemowe, panelowe o wysokości 1,5 m wraz z systemem montażowym, furtką obsługową szerokości przejścia 90 cm oraz fundamentami pod słupki, długość ogrodzenia około 28,5 m,</w:t>
      </w:r>
    </w:p>
    <w:p w14:paraId="2E120C6B" w14:textId="77777777" w:rsidR="0082324F" w:rsidRPr="001325A3" w:rsidRDefault="0082324F" w:rsidP="0082324F">
      <w:pPr>
        <w:numPr>
          <w:ilvl w:val="1"/>
          <w:numId w:val="35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kruszywo łamane, około 30 m</w:t>
      </w:r>
      <w:r w:rsidRPr="001325A3">
        <w:rPr>
          <w:rFonts w:ascii="Times New Roman" w:hAnsi="Times New Roman" w:cs="Times New Roman"/>
          <w:vertAlign w:val="superscript"/>
          <w:lang w:eastAsia="pl-PL"/>
        </w:rPr>
        <w:t>3</w:t>
      </w:r>
      <w:r w:rsidRPr="001325A3">
        <w:rPr>
          <w:rFonts w:ascii="Times New Roman" w:hAnsi="Times New Roman" w:cs="Times New Roman"/>
          <w:vertAlign w:val="subscript"/>
          <w:lang w:eastAsia="pl-PL"/>
        </w:rPr>
        <w:t>,</w:t>
      </w:r>
    </w:p>
    <w:p w14:paraId="31FD14FF" w14:textId="644A9A5A" w:rsidR="0082324F" w:rsidRPr="0082324F" w:rsidRDefault="0082324F" w:rsidP="0082324F">
      <w:pPr>
        <w:numPr>
          <w:ilvl w:val="1"/>
          <w:numId w:val="35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podsypka piaskowa, około 10 m</w:t>
      </w:r>
      <w:r w:rsidRPr="001325A3">
        <w:rPr>
          <w:rFonts w:ascii="Times New Roman" w:hAnsi="Times New Roman" w:cs="Times New Roman"/>
          <w:vertAlign w:val="superscript"/>
          <w:lang w:eastAsia="pl-PL"/>
        </w:rPr>
        <w:t>3</w:t>
      </w:r>
      <w:r w:rsidRPr="001325A3">
        <w:rPr>
          <w:rFonts w:ascii="Times New Roman" w:hAnsi="Times New Roman" w:cs="Times New Roman"/>
          <w:vertAlign w:val="subscript"/>
          <w:lang w:eastAsia="pl-PL"/>
        </w:rPr>
        <w:t>.</w:t>
      </w:r>
    </w:p>
    <w:p w14:paraId="551B4856" w14:textId="77777777" w:rsidR="0082324F" w:rsidRPr="001325A3" w:rsidRDefault="0082324F" w:rsidP="0082324F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Wykonawca zobowiązuje się do dostawy elementów do wykonania układu odprowadzania spalin silnika, na którą składają się:</w:t>
      </w:r>
    </w:p>
    <w:p w14:paraId="12B2F2F2" w14:textId="77777777" w:rsidR="0082324F" w:rsidRPr="001325A3" w:rsidRDefault="0082324F" w:rsidP="0082324F">
      <w:pPr>
        <w:numPr>
          <w:ilvl w:val="1"/>
          <w:numId w:val="35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płyta ze stali S235 J2 o wymiarach 150 x 330 x 15 mm,</w:t>
      </w:r>
    </w:p>
    <w:p w14:paraId="761EF05F" w14:textId="77777777" w:rsidR="0082324F" w:rsidRPr="001325A3" w:rsidRDefault="0082324F" w:rsidP="0082324F">
      <w:pPr>
        <w:numPr>
          <w:ilvl w:val="1"/>
          <w:numId w:val="35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rura fi 100 mm ze stali S235 J2, długość około 2,2, m,</w:t>
      </w:r>
    </w:p>
    <w:p w14:paraId="1BF87123" w14:textId="77777777" w:rsidR="0082324F" w:rsidRPr="001325A3" w:rsidRDefault="0082324F" w:rsidP="0082324F">
      <w:pPr>
        <w:numPr>
          <w:ilvl w:val="1"/>
          <w:numId w:val="35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płyta ze stali S235 J2 o wymiarach 150 x 150 x 10 mm.</w:t>
      </w:r>
    </w:p>
    <w:p w14:paraId="565C523E" w14:textId="77777777" w:rsidR="00BA6728" w:rsidRDefault="00BA6728" w:rsidP="00BA6728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Wykonawca zobowiązuje się do dostawy elementów do wykonania instalacji elektrycznej, na którą składają się:</w:t>
      </w:r>
    </w:p>
    <w:p w14:paraId="2ECBF6FB" w14:textId="77777777" w:rsidR="00BA6728" w:rsidRPr="00392799" w:rsidRDefault="00BA6728" w:rsidP="00BA6728">
      <w:pPr>
        <w:numPr>
          <w:ilvl w:val="1"/>
          <w:numId w:val="35"/>
        </w:numPr>
        <w:spacing w:line="276" w:lineRule="auto"/>
        <w:ind w:left="1788"/>
        <w:jc w:val="both"/>
        <w:rPr>
          <w:rFonts w:ascii="Times New Roman" w:hAnsi="Times New Roman" w:cs="Times New Roman"/>
          <w:lang w:eastAsia="pl-PL"/>
        </w:rPr>
      </w:pPr>
      <w:r w:rsidRPr="00392799">
        <w:rPr>
          <w:rFonts w:ascii="Times New Roman" w:hAnsi="Times New Roman" w:cs="Times New Roman"/>
          <w:lang w:eastAsia="pl-PL"/>
        </w:rPr>
        <w:t>wyłącznik nadmiarowo-prądowy B/6A – 1 szt.</w:t>
      </w:r>
      <w:r>
        <w:rPr>
          <w:rFonts w:ascii="Times New Roman" w:hAnsi="Times New Roman" w:cs="Times New Roman"/>
          <w:lang w:eastAsia="pl-PL"/>
        </w:rPr>
        <w:t>,</w:t>
      </w:r>
    </w:p>
    <w:p w14:paraId="61CEC895" w14:textId="77777777" w:rsidR="00BA6728" w:rsidRPr="00392799" w:rsidRDefault="00BA6728" w:rsidP="00BA6728">
      <w:pPr>
        <w:numPr>
          <w:ilvl w:val="1"/>
          <w:numId w:val="35"/>
        </w:numPr>
        <w:spacing w:line="276" w:lineRule="auto"/>
        <w:ind w:left="1788"/>
        <w:jc w:val="both"/>
        <w:rPr>
          <w:rFonts w:ascii="Times New Roman" w:hAnsi="Times New Roman" w:cs="Times New Roman"/>
          <w:lang w:eastAsia="pl-PL"/>
        </w:rPr>
      </w:pPr>
      <w:r w:rsidRPr="00392799">
        <w:rPr>
          <w:rFonts w:ascii="Times New Roman" w:hAnsi="Times New Roman" w:cs="Times New Roman"/>
          <w:lang w:eastAsia="pl-PL"/>
        </w:rPr>
        <w:t>wyłącznik nadmiarowo-prądowy B/16A – 1 szt.</w:t>
      </w:r>
      <w:r>
        <w:rPr>
          <w:rFonts w:ascii="Times New Roman" w:hAnsi="Times New Roman" w:cs="Times New Roman"/>
          <w:lang w:eastAsia="pl-PL"/>
        </w:rPr>
        <w:t>,</w:t>
      </w:r>
    </w:p>
    <w:p w14:paraId="54F1EE52" w14:textId="77777777" w:rsidR="00BA6728" w:rsidRPr="00392799" w:rsidRDefault="00BA6728" w:rsidP="00BA6728">
      <w:pPr>
        <w:numPr>
          <w:ilvl w:val="1"/>
          <w:numId w:val="35"/>
        </w:numPr>
        <w:spacing w:line="276" w:lineRule="auto"/>
        <w:ind w:left="1788"/>
        <w:jc w:val="both"/>
        <w:rPr>
          <w:rFonts w:ascii="Times New Roman" w:hAnsi="Times New Roman" w:cs="Times New Roman"/>
          <w:lang w:eastAsia="pl-PL"/>
        </w:rPr>
      </w:pPr>
      <w:r w:rsidRPr="00392799">
        <w:rPr>
          <w:rFonts w:ascii="Times New Roman" w:hAnsi="Times New Roman" w:cs="Times New Roman"/>
          <w:lang w:eastAsia="pl-PL"/>
        </w:rPr>
        <w:t>wyłącznik nadmiarowo-prądowy In=25A</w:t>
      </w:r>
      <w:r w:rsidRPr="00392799">
        <w:rPr>
          <w:rFonts w:ascii="Times New Roman" w:hAnsi="Times New Roman" w:cs="Times New Roman"/>
          <w:lang w:eastAsia="pl-PL"/>
        </w:rPr>
        <w:tab/>
      </w:r>
      <w:proofErr w:type="spellStart"/>
      <w:r w:rsidRPr="00392799">
        <w:rPr>
          <w:rFonts w:ascii="Times New Roman" w:hAnsi="Times New Roman" w:cs="Times New Roman"/>
          <w:lang w:eastAsia="pl-PL"/>
        </w:rPr>
        <w:t>ΔIn</w:t>
      </w:r>
      <w:proofErr w:type="spellEnd"/>
      <w:r w:rsidRPr="00392799">
        <w:rPr>
          <w:rFonts w:ascii="Times New Roman" w:hAnsi="Times New Roman" w:cs="Times New Roman"/>
          <w:lang w:eastAsia="pl-PL"/>
        </w:rPr>
        <w:t>=0,03A – 1 szt.</w:t>
      </w:r>
      <w:r>
        <w:rPr>
          <w:rFonts w:ascii="Times New Roman" w:hAnsi="Times New Roman" w:cs="Times New Roman"/>
          <w:lang w:eastAsia="pl-PL"/>
        </w:rPr>
        <w:t>,</w:t>
      </w:r>
    </w:p>
    <w:p w14:paraId="605092BC" w14:textId="77777777" w:rsidR="00BA6728" w:rsidRPr="00392799" w:rsidRDefault="00BA6728" w:rsidP="00BA6728">
      <w:pPr>
        <w:numPr>
          <w:ilvl w:val="1"/>
          <w:numId w:val="35"/>
        </w:numPr>
        <w:spacing w:line="276" w:lineRule="auto"/>
        <w:ind w:left="1788"/>
        <w:jc w:val="both"/>
        <w:rPr>
          <w:rFonts w:ascii="Times New Roman" w:hAnsi="Times New Roman" w:cs="Times New Roman"/>
          <w:lang w:eastAsia="pl-PL"/>
        </w:rPr>
      </w:pPr>
      <w:r w:rsidRPr="00392799">
        <w:rPr>
          <w:rFonts w:ascii="Times New Roman" w:hAnsi="Times New Roman" w:cs="Times New Roman"/>
          <w:lang w:eastAsia="pl-PL"/>
        </w:rPr>
        <w:t>wyłącznik na tynkowy szczelny 6A – 2 szt.</w:t>
      </w:r>
      <w:r>
        <w:rPr>
          <w:rFonts w:ascii="Times New Roman" w:hAnsi="Times New Roman" w:cs="Times New Roman"/>
          <w:lang w:eastAsia="pl-PL"/>
        </w:rPr>
        <w:t>,</w:t>
      </w:r>
    </w:p>
    <w:p w14:paraId="0E1A1310" w14:textId="77777777" w:rsidR="00BA6728" w:rsidRPr="00392799" w:rsidRDefault="00BA6728" w:rsidP="00BA6728">
      <w:pPr>
        <w:numPr>
          <w:ilvl w:val="1"/>
          <w:numId w:val="35"/>
        </w:numPr>
        <w:spacing w:line="276" w:lineRule="auto"/>
        <w:ind w:left="1788"/>
        <w:jc w:val="both"/>
        <w:rPr>
          <w:rFonts w:ascii="Times New Roman" w:hAnsi="Times New Roman" w:cs="Times New Roman"/>
          <w:lang w:eastAsia="pl-PL"/>
        </w:rPr>
      </w:pPr>
      <w:r w:rsidRPr="00392799">
        <w:rPr>
          <w:rFonts w:ascii="Times New Roman" w:hAnsi="Times New Roman" w:cs="Times New Roman"/>
          <w:lang w:eastAsia="pl-PL"/>
        </w:rPr>
        <w:t xml:space="preserve">przewód </w:t>
      </w:r>
      <w:proofErr w:type="spellStart"/>
      <w:r w:rsidRPr="00392799">
        <w:rPr>
          <w:rFonts w:ascii="Times New Roman" w:hAnsi="Times New Roman" w:cs="Times New Roman"/>
          <w:lang w:eastAsia="pl-PL"/>
        </w:rPr>
        <w:t>YDYżo</w:t>
      </w:r>
      <w:proofErr w:type="spellEnd"/>
      <w:r w:rsidRPr="00392799">
        <w:rPr>
          <w:rFonts w:ascii="Times New Roman" w:hAnsi="Times New Roman" w:cs="Times New Roman"/>
          <w:lang w:eastAsia="pl-PL"/>
        </w:rPr>
        <w:t xml:space="preserve"> 3x1,5mm – 36 </w:t>
      </w:r>
      <w:proofErr w:type="spellStart"/>
      <w:r w:rsidRPr="00392799">
        <w:rPr>
          <w:rFonts w:ascii="Times New Roman" w:hAnsi="Times New Roman" w:cs="Times New Roman"/>
          <w:lang w:eastAsia="pl-PL"/>
        </w:rPr>
        <w:t>mb</w:t>
      </w:r>
      <w:proofErr w:type="spellEnd"/>
      <w:r w:rsidRPr="00392799">
        <w:rPr>
          <w:rFonts w:ascii="Times New Roman" w:hAnsi="Times New Roman" w:cs="Times New Roman"/>
          <w:lang w:eastAsia="pl-PL"/>
        </w:rPr>
        <w:t>.</w:t>
      </w:r>
      <w:r>
        <w:rPr>
          <w:rFonts w:ascii="Times New Roman" w:hAnsi="Times New Roman" w:cs="Times New Roman"/>
          <w:lang w:eastAsia="pl-PL"/>
        </w:rPr>
        <w:t>,</w:t>
      </w:r>
    </w:p>
    <w:p w14:paraId="1959FB58" w14:textId="77777777" w:rsidR="00BA6728" w:rsidRPr="00F44EDD" w:rsidRDefault="00BA6728" w:rsidP="00BA6728">
      <w:pPr>
        <w:numPr>
          <w:ilvl w:val="1"/>
          <w:numId w:val="35"/>
        </w:numPr>
        <w:spacing w:line="276" w:lineRule="auto"/>
        <w:ind w:left="1788"/>
        <w:jc w:val="both"/>
        <w:rPr>
          <w:rFonts w:ascii="Times New Roman" w:hAnsi="Times New Roman" w:cs="Times New Roman"/>
          <w:lang w:val="en-US" w:eastAsia="pl-PL"/>
        </w:rPr>
      </w:pPr>
      <w:proofErr w:type="spellStart"/>
      <w:r w:rsidRPr="00F44EDD">
        <w:rPr>
          <w:rFonts w:ascii="Times New Roman" w:hAnsi="Times New Roman" w:cs="Times New Roman"/>
          <w:lang w:val="en-US" w:eastAsia="pl-PL"/>
        </w:rPr>
        <w:t>kabel</w:t>
      </w:r>
      <w:proofErr w:type="spellEnd"/>
      <w:r w:rsidRPr="00F44EDD">
        <w:rPr>
          <w:rFonts w:ascii="Times New Roman" w:hAnsi="Times New Roman" w:cs="Times New Roman"/>
          <w:lang w:val="en-US" w:eastAsia="pl-PL"/>
        </w:rPr>
        <w:t xml:space="preserve"> YKY 3x2,5 mm – 30 mb.,</w:t>
      </w:r>
    </w:p>
    <w:p w14:paraId="2C0C3117" w14:textId="77777777" w:rsidR="00BA6728" w:rsidRPr="00392799" w:rsidRDefault="00BA6728" w:rsidP="00BA6728">
      <w:pPr>
        <w:numPr>
          <w:ilvl w:val="1"/>
          <w:numId w:val="35"/>
        </w:numPr>
        <w:spacing w:line="276" w:lineRule="auto"/>
        <w:ind w:left="1788"/>
        <w:jc w:val="both"/>
        <w:rPr>
          <w:rFonts w:ascii="Times New Roman" w:hAnsi="Times New Roman" w:cs="Times New Roman"/>
          <w:lang w:eastAsia="pl-PL"/>
        </w:rPr>
      </w:pPr>
      <w:r w:rsidRPr="00392799">
        <w:rPr>
          <w:rFonts w:ascii="Times New Roman" w:hAnsi="Times New Roman" w:cs="Times New Roman"/>
          <w:lang w:eastAsia="pl-PL"/>
        </w:rPr>
        <w:t xml:space="preserve">rura osłonowa RVSØ 18mm – 36 </w:t>
      </w:r>
      <w:proofErr w:type="spellStart"/>
      <w:r w:rsidRPr="00392799">
        <w:rPr>
          <w:rFonts w:ascii="Times New Roman" w:hAnsi="Times New Roman" w:cs="Times New Roman"/>
          <w:lang w:eastAsia="pl-PL"/>
        </w:rPr>
        <w:t>mb</w:t>
      </w:r>
      <w:proofErr w:type="spellEnd"/>
      <w:r w:rsidRPr="00392799">
        <w:rPr>
          <w:rFonts w:ascii="Times New Roman" w:hAnsi="Times New Roman" w:cs="Times New Roman"/>
          <w:lang w:eastAsia="pl-PL"/>
        </w:rPr>
        <w:t>.</w:t>
      </w:r>
      <w:r>
        <w:rPr>
          <w:rFonts w:ascii="Times New Roman" w:hAnsi="Times New Roman" w:cs="Times New Roman"/>
          <w:lang w:eastAsia="pl-PL"/>
        </w:rPr>
        <w:t>,</w:t>
      </w:r>
    </w:p>
    <w:p w14:paraId="6AC41C30" w14:textId="77777777" w:rsidR="00BA6728" w:rsidRPr="00392799" w:rsidRDefault="00BA6728" w:rsidP="00BA6728">
      <w:pPr>
        <w:numPr>
          <w:ilvl w:val="1"/>
          <w:numId w:val="35"/>
        </w:numPr>
        <w:spacing w:line="276" w:lineRule="auto"/>
        <w:ind w:left="1788"/>
        <w:jc w:val="both"/>
        <w:rPr>
          <w:rFonts w:ascii="Times New Roman" w:hAnsi="Times New Roman" w:cs="Times New Roman"/>
          <w:lang w:eastAsia="pl-PL"/>
        </w:rPr>
      </w:pPr>
      <w:r w:rsidRPr="00392799">
        <w:rPr>
          <w:rFonts w:ascii="Times New Roman" w:hAnsi="Times New Roman" w:cs="Times New Roman"/>
          <w:lang w:eastAsia="pl-PL"/>
        </w:rPr>
        <w:t xml:space="preserve">rura osłonowa AROT DVK Ø50 mm – 20 </w:t>
      </w:r>
      <w:proofErr w:type="spellStart"/>
      <w:r w:rsidRPr="00392799">
        <w:rPr>
          <w:rFonts w:ascii="Times New Roman" w:hAnsi="Times New Roman" w:cs="Times New Roman"/>
          <w:lang w:eastAsia="pl-PL"/>
        </w:rPr>
        <w:t>mb</w:t>
      </w:r>
      <w:proofErr w:type="spellEnd"/>
      <w:r w:rsidRPr="00392799">
        <w:rPr>
          <w:rFonts w:ascii="Times New Roman" w:hAnsi="Times New Roman" w:cs="Times New Roman"/>
          <w:lang w:eastAsia="pl-PL"/>
        </w:rPr>
        <w:t>.</w:t>
      </w:r>
      <w:r>
        <w:rPr>
          <w:rFonts w:ascii="Times New Roman" w:hAnsi="Times New Roman" w:cs="Times New Roman"/>
          <w:lang w:eastAsia="pl-PL"/>
        </w:rPr>
        <w:t>,</w:t>
      </w:r>
    </w:p>
    <w:p w14:paraId="007A5FAB" w14:textId="76A8D72B" w:rsidR="00BA6728" w:rsidRDefault="00BA6728" w:rsidP="00BA6728">
      <w:pPr>
        <w:numPr>
          <w:ilvl w:val="1"/>
          <w:numId w:val="35"/>
        </w:numPr>
        <w:spacing w:line="276" w:lineRule="auto"/>
        <w:ind w:left="1788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lastRenderedPageBreak/>
        <w:t>oprawy</w:t>
      </w:r>
      <w:r w:rsidR="005C31BD"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t>oświetleniowe w wykonaniu EX typ</w:t>
      </w:r>
      <w:r w:rsidRPr="00392799">
        <w:rPr>
          <w:rFonts w:ascii="Times New Roman" w:hAnsi="Times New Roman" w:cs="Times New Roman"/>
          <w:lang w:eastAsia="pl-PL"/>
        </w:rPr>
        <w:t xml:space="preserve"> EXF 200 LED</w:t>
      </w:r>
      <w:r>
        <w:rPr>
          <w:rFonts w:ascii="Times New Roman" w:hAnsi="Times New Roman" w:cs="Times New Roman"/>
          <w:lang w:eastAsia="pl-PL"/>
        </w:rPr>
        <w:t xml:space="preserve"> – 5 szt.,</w:t>
      </w:r>
    </w:p>
    <w:p w14:paraId="71B4CAC1" w14:textId="77777777" w:rsidR="00BA6728" w:rsidRDefault="00BA6728" w:rsidP="00BA6728">
      <w:pPr>
        <w:numPr>
          <w:ilvl w:val="1"/>
          <w:numId w:val="35"/>
        </w:numPr>
        <w:spacing w:line="276" w:lineRule="auto"/>
        <w:ind w:left="1788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włączniki oświetlenia w wykonaniu EX – 2 szt.</w:t>
      </w:r>
    </w:p>
    <w:bookmarkEnd w:id="0"/>
    <w:p w14:paraId="3FD351B0" w14:textId="77777777" w:rsidR="00BA6728" w:rsidRDefault="00BA6728" w:rsidP="00BA6728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Wykonawca zobowiązuje się do dostawy elementów do wykonania </w:t>
      </w:r>
      <w:r w:rsidRPr="00EE143A">
        <w:rPr>
          <w:rFonts w:ascii="Times New Roman" w:hAnsi="Times New Roman" w:cs="Times New Roman"/>
          <w:lang w:eastAsia="pl-PL"/>
        </w:rPr>
        <w:t xml:space="preserve">systemu </w:t>
      </w:r>
      <w:r>
        <w:rPr>
          <w:rFonts w:ascii="Times New Roman" w:hAnsi="Times New Roman" w:cs="Times New Roman"/>
          <w:lang w:eastAsia="pl-PL"/>
        </w:rPr>
        <w:t>kontroli dostępu, na który składają się:</w:t>
      </w:r>
    </w:p>
    <w:p w14:paraId="28F1B0D2" w14:textId="77777777" w:rsidR="00BA6728" w:rsidRPr="00D6345A" w:rsidRDefault="00BA6728" w:rsidP="00BA6728">
      <w:pPr>
        <w:numPr>
          <w:ilvl w:val="1"/>
          <w:numId w:val="35"/>
        </w:numPr>
        <w:spacing w:line="276" w:lineRule="auto"/>
        <w:ind w:left="1788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</w:t>
      </w:r>
      <w:r w:rsidRPr="00D6345A">
        <w:rPr>
          <w:rFonts w:ascii="Times New Roman" w:hAnsi="Times New Roman" w:cs="Times New Roman"/>
          <w:lang w:eastAsia="pl-PL"/>
        </w:rPr>
        <w:t>ewnętrzny kontroler dostępu zintegrowany z czytnikiemPR312EM-BK-G</w:t>
      </w:r>
      <w:r>
        <w:rPr>
          <w:rFonts w:ascii="Times New Roman" w:hAnsi="Times New Roman" w:cs="Times New Roman"/>
          <w:lang w:eastAsia="pl-PL"/>
        </w:rPr>
        <w:t xml:space="preserve">, </w:t>
      </w:r>
      <w:r w:rsidRPr="00D6345A">
        <w:rPr>
          <w:rFonts w:ascii="Times New Roman" w:hAnsi="Times New Roman" w:cs="Times New Roman"/>
          <w:lang w:eastAsia="pl-PL"/>
        </w:rPr>
        <w:t>2</w:t>
      </w:r>
      <w:r>
        <w:rPr>
          <w:rFonts w:ascii="Times New Roman" w:hAnsi="Times New Roman" w:cs="Times New Roman"/>
          <w:lang w:eastAsia="pl-PL"/>
        </w:rPr>
        <w:t xml:space="preserve"> szt.,</w:t>
      </w:r>
    </w:p>
    <w:p w14:paraId="5B1920A2" w14:textId="77777777" w:rsidR="00BA6728" w:rsidRPr="00D6345A" w:rsidRDefault="00BA6728" w:rsidP="00BA6728">
      <w:pPr>
        <w:numPr>
          <w:ilvl w:val="1"/>
          <w:numId w:val="35"/>
        </w:numPr>
        <w:spacing w:line="276" w:lineRule="auto"/>
        <w:ind w:left="1788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a</w:t>
      </w:r>
      <w:r w:rsidRPr="00D6345A">
        <w:rPr>
          <w:rFonts w:ascii="Times New Roman" w:hAnsi="Times New Roman" w:cs="Times New Roman"/>
          <w:lang w:eastAsia="pl-PL"/>
        </w:rPr>
        <w:t>kumulator 12VDC/18Ah</w:t>
      </w:r>
      <w:r>
        <w:rPr>
          <w:rFonts w:ascii="Times New Roman" w:hAnsi="Times New Roman" w:cs="Times New Roman"/>
          <w:lang w:eastAsia="pl-PL"/>
        </w:rPr>
        <w:t>, 1 szt.,</w:t>
      </w:r>
    </w:p>
    <w:p w14:paraId="6E05D777" w14:textId="77777777" w:rsidR="00BA6728" w:rsidRPr="00D6345A" w:rsidRDefault="00BA6728" w:rsidP="00BA6728">
      <w:pPr>
        <w:numPr>
          <w:ilvl w:val="1"/>
          <w:numId w:val="35"/>
        </w:numPr>
        <w:spacing w:line="276" w:lineRule="auto"/>
        <w:ind w:left="1788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</w:t>
      </w:r>
      <w:r w:rsidRPr="00D6345A">
        <w:rPr>
          <w:rFonts w:ascii="Times New Roman" w:hAnsi="Times New Roman" w:cs="Times New Roman"/>
          <w:lang w:eastAsia="pl-PL"/>
        </w:rPr>
        <w:t>rzycisk ewakuacyjny zielony natynkowy D108</w:t>
      </w:r>
      <w:r>
        <w:rPr>
          <w:rFonts w:ascii="Times New Roman" w:hAnsi="Times New Roman" w:cs="Times New Roman"/>
          <w:lang w:eastAsia="pl-PL"/>
        </w:rPr>
        <w:t>, 1 szt.,</w:t>
      </w:r>
    </w:p>
    <w:p w14:paraId="7127F0A8" w14:textId="77777777" w:rsidR="00BA6728" w:rsidRPr="00D6345A" w:rsidRDefault="00BA6728" w:rsidP="00BA6728">
      <w:pPr>
        <w:numPr>
          <w:ilvl w:val="1"/>
          <w:numId w:val="35"/>
        </w:numPr>
        <w:spacing w:line="276" w:lineRule="auto"/>
        <w:ind w:left="1788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k</w:t>
      </w:r>
      <w:r w:rsidRPr="00D6345A">
        <w:rPr>
          <w:rFonts w:ascii="Times New Roman" w:hAnsi="Times New Roman" w:cs="Times New Roman"/>
          <w:lang w:eastAsia="pl-PL"/>
        </w:rPr>
        <w:t xml:space="preserve">arta zbliżeniowa, </w:t>
      </w:r>
      <w:proofErr w:type="spellStart"/>
      <w:r w:rsidRPr="00D6345A">
        <w:rPr>
          <w:rFonts w:ascii="Times New Roman" w:hAnsi="Times New Roman" w:cs="Times New Roman"/>
          <w:lang w:eastAsia="pl-PL"/>
        </w:rPr>
        <w:t>Unique</w:t>
      </w:r>
      <w:proofErr w:type="spellEnd"/>
      <w:r w:rsidRPr="00D6345A">
        <w:rPr>
          <w:rFonts w:ascii="Times New Roman" w:hAnsi="Times New Roman" w:cs="Times New Roman"/>
          <w:lang w:eastAsia="pl-PL"/>
        </w:rPr>
        <w:t>, do nadruku</w:t>
      </w:r>
      <w:r>
        <w:rPr>
          <w:rFonts w:ascii="Times New Roman" w:hAnsi="Times New Roman" w:cs="Times New Roman"/>
          <w:lang w:eastAsia="pl-PL"/>
        </w:rPr>
        <w:t>,</w:t>
      </w:r>
      <w:r w:rsidRPr="00D6345A">
        <w:rPr>
          <w:rFonts w:ascii="Times New Roman" w:hAnsi="Times New Roman" w:cs="Times New Roman"/>
          <w:lang w:eastAsia="pl-PL"/>
        </w:rPr>
        <w:tab/>
        <w:t xml:space="preserve">20 </w:t>
      </w:r>
      <w:r>
        <w:rPr>
          <w:rFonts w:ascii="Times New Roman" w:hAnsi="Times New Roman" w:cs="Times New Roman"/>
          <w:lang w:eastAsia="pl-PL"/>
        </w:rPr>
        <w:t>szt.,</w:t>
      </w:r>
    </w:p>
    <w:p w14:paraId="244843C3" w14:textId="77777777" w:rsidR="00BA6728" w:rsidRPr="00D6345A" w:rsidRDefault="00BA6728" w:rsidP="00BA6728">
      <w:pPr>
        <w:numPr>
          <w:ilvl w:val="1"/>
          <w:numId w:val="35"/>
        </w:numPr>
        <w:spacing w:line="276" w:lineRule="auto"/>
        <w:ind w:left="1788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o</w:t>
      </w:r>
      <w:r w:rsidRPr="00D6345A">
        <w:rPr>
          <w:rFonts w:ascii="Times New Roman" w:hAnsi="Times New Roman" w:cs="Times New Roman"/>
          <w:lang w:eastAsia="pl-PL"/>
        </w:rPr>
        <w:t>programowanie zarządzające SKD Roger RACS v4</w:t>
      </w:r>
      <w:r>
        <w:rPr>
          <w:rFonts w:ascii="Times New Roman" w:hAnsi="Times New Roman" w:cs="Times New Roman"/>
          <w:lang w:eastAsia="pl-PL"/>
        </w:rPr>
        <w:t>, 1 szt.,</w:t>
      </w:r>
      <w:r w:rsidRPr="00D6345A">
        <w:rPr>
          <w:rFonts w:ascii="Times New Roman" w:hAnsi="Times New Roman" w:cs="Times New Roman"/>
          <w:lang w:eastAsia="pl-PL"/>
        </w:rPr>
        <w:tab/>
      </w:r>
    </w:p>
    <w:p w14:paraId="035C4485" w14:textId="77777777" w:rsidR="00BA6728" w:rsidRPr="00D6345A" w:rsidRDefault="00BA6728" w:rsidP="00BA6728">
      <w:pPr>
        <w:numPr>
          <w:ilvl w:val="1"/>
          <w:numId w:val="35"/>
        </w:numPr>
        <w:spacing w:line="276" w:lineRule="auto"/>
        <w:ind w:left="1788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e</w:t>
      </w:r>
      <w:r w:rsidRPr="00D6345A">
        <w:rPr>
          <w:rFonts w:ascii="Times New Roman" w:hAnsi="Times New Roman" w:cs="Times New Roman"/>
          <w:lang w:eastAsia="pl-PL"/>
        </w:rPr>
        <w:t>tui do kart, ze smyczą</w:t>
      </w:r>
      <w:r w:rsidRPr="00D6345A">
        <w:rPr>
          <w:rFonts w:ascii="Times New Roman" w:hAnsi="Times New Roman" w:cs="Times New Roman"/>
          <w:lang w:eastAsia="pl-PL"/>
        </w:rPr>
        <w:tab/>
        <w:t>Etui na karty zbliżeniowe, w komplecie smycz jednokolorowa, wąska bez logo i napisów</w:t>
      </w:r>
      <w:r>
        <w:rPr>
          <w:rFonts w:ascii="Times New Roman" w:hAnsi="Times New Roman" w:cs="Times New Roman"/>
          <w:lang w:eastAsia="pl-PL"/>
        </w:rPr>
        <w:t>, 20 szt.,</w:t>
      </w:r>
      <w:r w:rsidRPr="00D6345A">
        <w:rPr>
          <w:rFonts w:ascii="Times New Roman" w:hAnsi="Times New Roman" w:cs="Times New Roman"/>
          <w:lang w:eastAsia="pl-PL"/>
        </w:rPr>
        <w:tab/>
      </w:r>
    </w:p>
    <w:p w14:paraId="05BD4A08" w14:textId="77777777" w:rsidR="00BA6728" w:rsidRPr="00D6345A" w:rsidRDefault="00BA6728" w:rsidP="00BA6728">
      <w:pPr>
        <w:numPr>
          <w:ilvl w:val="1"/>
          <w:numId w:val="35"/>
        </w:numPr>
        <w:spacing w:line="276" w:lineRule="auto"/>
        <w:ind w:left="1788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</w:t>
      </w:r>
      <w:r w:rsidRPr="00D6345A">
        <w:rPr>
          <w:rFonts w:ascii="Times New Roman" w:hAnsi="Times New Roman" w:cs="Times New Roman"/>
          <w:lang w:eastAsia="pl-PL"/>
        </w:rPr>
        <w:t>asilacz buforowy PS-3x</w:t>
      </w:r>
      <w:r w:rsidRPr="00D6345A">
        <w:rPr>
          <w:rFonts w:ascii="Times New Roman" w:hAnsi="Times New Roman" w:cs="Times New Roman"/>
          <w:lang w:eastAsia="pl-PL"/>
        </w:rPr>
        <w:tab/>
        <w:t xml:space="preserve">, 12V, 2,9A, </w:t>
      </w:r>
      <w:r>
        <w:rPr>
          <w:rFonts w:ascii="Times New Roman" w:hAnsi="Times New Roman" w:cs="Times New Roman"/>
          <w:lang w:eastAsia="pl-PL"/>
        </w:rPr>
        <w:t>, 1 szt.,</w:t>
      </w:r>
      <w:r w:rsidRPr="00D6345A">
        <w:rPr>
          <w:rFonts w:ascii="Times New Roman" w:hAnsi="Times New Roman" w:cs="Times New Roman"/>
          <w:lang w:eastAsia="pl-PL"/>
        </w:rPr>
        <w:tab/>
      </w:r>
    </w:p>
    <w:p w14:paraId="49CDD2B9" w14:textId="77777777" w:rsidR="00BA6728" w:rsidRPr="00D6345A" w:rsidRDefault="00BA6728" w:rsidP="00BA6728">
      <w:pPr>
        <w:numPr>
          <w:ilvl w:val="1"/>
          <w:numId w:val="35"/>
        </w:numPr>
        <w:spacing w:line="276" w:lineRule="auto"/>
        <w:ind w:left="1788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c</w:t>
      </w:r>
      <w:r w:rsidRPr="00D6345A">
        <w:rPr>
          <w:rFonts w:ascii="Times New Roman" w:hAnsi="Times New Roman" w:cs="Times New Roman"/>
          <w:lang w:eastAsia="pl-PL"/>
        </w:rPr>
        <w:t>zujka magnetyczna garażowa SD6023do nadzorowania otwarcia rolety i drzwi wewnętrznych</w:t>
      </w:r>
      <w:r>
        <w:rPr>
          <w:rFonts w:ascii="Times New Roman" w:hAnsi="Times New Roman" w:cs="Times New Roman"/>
          <w:lang w:eastAsia="pl-PL"/>
        </w:rPr>
        <w:t>, 2 szt.,</w:t>
      </w:r>
    </w:p>
    <w:p w14:paraId="7819D76C" w14:textId="77777777" w:rsidR="00BA6728" w:rsidRPr="00D6345A" w:rsidRDefault="00BA6728" w:rsidP="00BA6728">
      <w:pPr>
        <w:numPr>
          <w:ilvl w:val="1"/>
          <w:numId w:val="35"/>
        </w:numPr>
        <w:spacing w:line="276" w:lineRule="auto"/>
        <w:ind w:left="1788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s</w:t>
      </w:r>
      <w:r w:rsidRPr="00D6345A">
        <w:rPr>
          <w:rFonts w:ascii="Times New Roman" w:hAnsi="Times New Roman" w:cs="Times New Roman"/>
          <w:lang w:eastAsia="pl-PL"/>
        </w:rPr>
        <w:t xml:space="preserve">ygnalizator optyczno-akustyczny AS7015, głośność 110 </w:t>
      </w:r>
      <w:proofErr w:type="spellStart"/>
      <w:r w:rsidRPr="00D6345A">
        <w:rPr>
          <w:rFonts w:ascii="Times New Roman" w:hAnsi="Times New Roman" w:cs="Times New Roman"/>
          <w:lang w:eastAsia="pl-PL"/>
        </w:rPr>
        <w:t>dB</w:t>
      </w:r>
      <w:proofErr w:type="spellEnd"/>
      <w:r w:rsidRPr="00D6345A">
        <w:rPr>
          <w:rFonts w:ascii="Times New Roman" w:hAnsi="Times New Roman" w:cs="Times New Roman"/>
          <w:lang w:eastAsia="pl-PL"/>
        </w:rPr>
        <w:t xml:space="preserve"> czerwony</w:t>
      </w:r>
      <w:r>
        <w:rPr>
          <w:rFonts w:ascii="Times New Roman" w:hAnsi="Times New Roman" w:cs="Times New Roman"/>
          <w:lang w:eastAsia="pl-PL"/>
        </w:rPr>
        <w:t>, 2 sz.,</w:t>
      </w:r>
    </w:p>
    <w:p w14:paraId="126A50BC" w14:textId="77777777" w:rsidR="00BA6728" w:rsidRPr="00D6345A" w:rsidRDefault="00BA6728" w:rsidP="00BA6728">
      <w:pPr>
        <w:numPr>
          <w:ilvl w:val="1"/>
          <w:numId w:val="35"/>
        </w:numPr>
        <w:spacing w:line="276" w:lineRule="auto"/>
        <w:ind w:left="1788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g</w:t>
      </w:r>
      <w:r w:rsidRPr="00D6345A">
        <w:rPr>
          <w:rFonts w:ascii="Times New Roman" w:hAnsi="Times New Roman" w:cs="Times New Roman"/>
          <w:lang w:eastAsia="pl-PL"/>
        </w:rPr>
        <w:t>ałko-klamka</w:t>
      </w:r>
      <w:r>
        <w:rPr>
          <w:rFonts w:ascii="Times New Roman" w:hAnsi="Times New Roman" w:cs="Times New Roman"/>
          <w:lang w:eastAsia="pl-PL"/>
        </w:rPr>
        <w:t>, 1 szt.,</w:t>
      </w:r>
    </w:p>
    <w:p w14:paraId="13A7F193" w14:textId="77777777" w:rsidR="00BA6728" w:rsidRPr="00D6345A" w:rsidRDefault="00BA6728" w:rsidP="00BA6728">
      <w:pPr>
        <w:numPr>
          <w:ilvl w:val="1"/>
          <w:numId w:val="35"/>
        </w:numPr>
        <w:spacing w:line="276" w:lineRule="auto"/>
        <w:ind w:left="1788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e</w:t>
      </w:r>
      <w:r w:rsidRPr="00D6345A">
        <w:rPr>
          <w:rFonts w:ascii="Times New Roman" w:hAnsi="Times New Roman" w:cs="Times New Roman"/>
          <w:lang w:eastAsia="pl-PL"/>
        </w:rPr>
        <w:t>lektro-zaczep 12VDC rewersyjny z szyldem</w:t>
      </w:r>
      <w:r>
        <w:rPr>
          <w:rFonts w:ascii="Times New Roman" w:hAnsi="Times New Roman" w:cs="Times New Roman"/>
          <w:lang w:eastAsia="pl-PL"/>
        </w:rPr>
        <w:t>, 1 szt.,</w:t>
      </w:r>
    </w:p>
    <w:p w14:paraId="2CEB4D80" w14:textId="77777777" w:rsidR="00BA6728" w:rsidRPr="00D6345A" w:rsidRDefault="00BA6728" w:rsidP="00BA6728">
      <w:pPr>
        <w:numPr>
          <w:ilvl w:val="1"/>
          <w:numId w:val="35"/>
        </w:numPr>
        <w:spacing w:line="276" w:lineRule="auto"/>
        <w:ind w:left="1788"/>
        <w:jc w:val="both"/>
        <w:rPr>
          <w:rFonts w:ascii="Times New Roman" w:hAnsi="Times New Roman" w:cs="Times New Roman"/>
          <w:lang w:eastAsia="pl-PL"/>
        </w:rPr>
      </w:pPr>
      <w:r w:rsidRPr="00D6345A">
        <w:rPr>
          <w:rFonts w:ascii="Times New Roman" w:hAnsi="Times New Roman" w:cs="Times New Roman"/>
          <w:lang w:eastAsia="pl-PL"/>
        </w:rPr>
        <w:t>przewódYTDY8x0,5</w:t>
      </w:r>
      <w:r>
        <w:rPr>
          <w:rFonts w:ascii="Times New Roman" w:hAnsi="Times New Roman" w:cs="Times New Roman"/>
          <w:lang w:eastAsia="pl-PL"/>
        </w:rPr>
        <w:t xml:space="preserve">, długość50 </w:t>
      </w:r>
      <w:r w:rsidRPr="00D6345A">
        <w:rPr>
          <w:rFonts w:ascii="Times New Roman" w:hAnsi="Times New Roman" w:cs="Times New Roman"/>
          <w:lang w:eastAsia="pl-PL"/>
        </w:rPr>
        <w:t>m</w:t>
      </w:r>
      <w:r>
        <w:rPr>
          <w:rFonts w:ascii="Times New Roman" w:hAnsi="Times New Roman" w:cs="Times New Roman"/>
          <w:lang w:eastAsia="pl-PL"/>
        </w:rPr>
        <w:t>,</w:t>
      </w:r>
      <w:r w:rsidRPr="00D6345A">
        <w:rPr>
          <w:rFonts w:ascii="Times New Roman" w:hAnsi="Times New Roman" w:cs="Times New Roman"/>
          <w:lang w:eastAsia="pl-PL"/>
        </w:rPr>
        <w:tab/>
      </w:r>
    </w:p>
    <w:p w14:paraId="5A08EAB6" w14:textId="77777777" w:rsidR="00BA6728" w:rsidRPr="00D6345A" w:rsidRDefault="00BA6728" w:rsidP="00BA6728">
      <w:pPr>
        <w:numPr>
          <w:ilvl w:val="1"/>
          <w:numId w:val="35"/>
        </w:numPr>
        <w:spacing w:line="276" w:lineRule="auto"/>
        <w:ind w:left="1788"/>
        <w:jc w:val="both"/>
        <w:rPr>
          <w:rFonts w:ascii="Times New Roman" w:hAnsi="Times New Roman" w:cs="Times New Roman"/>
          <w:lang w:eastAsia="pl-PL"/>
        </w:rPr>
      </w:pPr>
      <w:r w:rsidRPr="00D6345A">
        <w:rPr>
          <w:rFonts w:ascii="Times New Roman" w:hAnsi="Times New Roman" w:cs="Times New Roman"/>
          <w:lang w:eastAsia="pl-PL"/>
        </w:rPr>
        <w:t xml:space="preserve">przewód </w:t>
      </w:r>
      <w:proofErr w:type="spellStart"/>
      <w:r w:rsidRPr="00D6345A">
        <w:rPr>
          <w:rFonts w:ascii="Times New Roman" w:hAnsi="Times New Roman" w:cs="Times New Roman"/>
          <w:lang w:eastAsia="pl-PL"/>
        </w:rPr>
        <w:t>YDYp</w:t>
      </w:r>
      <w:proofErr w:type="spellEnd"/>
      <w:r w:rsidRPr="00D6345A">
        <w:rPr>
          <w:rFonts w:ascii="Times New Roman" w:hAnsi="Times New Roman" w:cs="Times New Roman"/>
          <w:lang w:eastAsia="pl-PL"/>
        </w:rPr>
        <w:t xml:space="preserve"> 3 x 1.5</w:t>
      </w:r>
      <w:r>
        <w:rPr>
          <w:rFonts w:ascii="Times New Roman" w:hAnsi="Times New Roman" w:cs="Times New Roman"/>
          <w:lang w:eastAsia="pl-PL"/>
        </w:rPr>
        <w:t xml:space="preserve">, długość 30 </w:t>
      </w:r>
      <w:r w:rsidRPr="00D6345A">
        <w:rPr>
          <w:rFonts w:ascii="Times New Roman" w:hAnsi="Times New Roman" w:cs="Times New Roman"/>
          <w:lang w:eastAsia="pl-PL"/>
        </w:rPr>
        <w:t>m</w:t>
      </w:r>
      <w:r>
        <w:rPr>
          <w:rFonts w:ascii="Times New Roman" w:hAnsi="Times New Roman" w:cs="Times New Roman"/>
          <w:lang w:eastAsia="pl-PL"/>
        </w:rPr>
        <w:t>,</w:t>
      </w:r>
    </w:p>
    <w:p w14:paraId="23211F56" w14:textId="77777777" w:rsidR="00BA6728" w:rsidRPr="00D6345A" w:rsidRDefault="00BA6728" w:rsidP="00BA6728">
      <w:pPr>
        <w:numPr>
          <w:ilvl w:val="1"/>
          <w:numId w:val="35"/>
        </w:numPr>
        <w:spacing w:line="276" w:lineRule="auto"/>
        <w:ind w:left="1788"/>
        <w:jc w:val="both"/>
        <w:rPr>
          <w:rFonts w:ascii="Times New Roman" w:hAnsi="Times New Roman" w:cs="Times New Roman"/>
          <w:lang w:eastAsia="pl-PL"/>
        </w:rPr>
      </w:pPr>
      <w:r w:rsidRPr="00D6345A">
        <w:rPr>
          <w:rFonts w:ascii="Times New Roman" w:hAnsi="Times New Roman" w:cs="Times New Roman"/>
          <w:lang w:eastAsia="pl-PL"/>
        </w:rPr>
        <w:t>przewód UTP 4x2x0,5 kat 5e</w:t>
      </w:r>
      <w:r>
        <w:rPr>
          <w:rFonts w:ascii="Times New Roman" w:hAnsi="Times New Roman" w:cs="Times New Roman"/>
          <w:lang w:eastAsia="pl-PL"/>
        </w:rPr>
        <w:t xml:space="preserve">, długość40 </w:t>
      </w:r>
      <w:r w:rsidRPr="00D6345A">
        <w:rPr>
          <w:rFonts w:ascii="Times New Roman" w:hAnsi="Times New Roman" w:cs="Times New Roman"/>
          <w:lang w:eastAsia="pl-PL"/>
        </w:rPr>
        <w:t>m</w:t>
      </w:r>
      <w:r>
        <w:rPr>
          <w:rFonts w:ascii="Times New Roman" w:hAnsi="Times New Roman" w:cs="Times New Roman"/>
          <w:lang w:eastAsia="pl-PL"/>
        </w:rPr>
        <w:t>,</w:t>
      </w:r>
    </w:p>
    <w:p w14:paraId="48BBEA34" w14:textId="77777777" w:rsidR="00BA6728" w:rsidRPr="00D6345A" w:rsidRDefault="00BA6728" w:rsidP="00BA6728">
      <w:pPr>
        <w:numPr>
          <w:ilvl w:val="1"/>
          <w:numId w:val="35"/>
        </w:numPr>
        <w:spacing w:line="276" w:lineRule="auto"/>
        <w:ind w:left="1788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k</w:t>
      </w:r>
      <w:r w:rsidRPr="00D6345A">
        <w:rPr>
          <w:rFonts w:ascii="Times New Roman" w:hAnsi="Times New Roman" w:cs="Times New Roman"/>
          <w:lang w:eastAsia="pl-PL"/>
        </w:rPr>
        <w:t>oryto kablowe PCV35x18</w:t>
      </w:r>
      <w:r>
        <w:rPr>
          <w:rFonts w:ascii="Times New Roman" w:hAnsi="Times New Roman" w:cs="Times New Roman"/>
          <w:lang w:eastAsia="pl-PL"/>
        </w:rPr>
        <w:t>, 25 szt.,</w:t>
      </w:r>
    </w:p>
    <w:p w14:paraId="6C149D10" w14:textId="77777777" w:rsidR="00BA6728" w:rsidRDefault="00BA6728" w:rsidP="00BA6728">
      <w:pPr>
        <w:numPr>
          <w:ilvl w:val="1"/>
          <w:numId w:val="35"/>
        </w:numPr>
        <w:spacing w:line="276" w:lineRule="auto"/>
        <w:ind w:left="1788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m</w:t>
      </w:r>
      <w:r w:rsidRPr="00D6345A">
        <w:rPr>
          <w:rFonts w:ascii="Times New Roman" w:hAnsi="Times New Roman" w:cs="Times New Roman"/>
          <w:lang w:eastAsia="pl-PL"/>
        </w:rPr>
        <w:t>ateriały instalacyjne</w:t>
      </w:r>
      <w:r>
        <w:rPr>
          <w:rFonts w:ascii="Times New Roman" w:hAnsi="Times New Roman" w:cs="Times New Roman"/>
          <w:lang w:eastAsia="pl-PL"/>
        </w:rPr>
        <w:t>.</w:t>
      </w:r>
    </w:p>
    <w:p w14:paraId="6DDA5649" w14:textId="77777777" w:rsidR="00BA6728" w:rsidRDefault="00BA6728" w:rsidP="00BA6728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Wykonawca zobowiązuje się do dostawy elementów do wykonania wydzielonej kabiny, na którą składają się:</w:t>
      </w:r>
    </w:p>
    <w:p w14:paraId="6C2D28E0" w14:textId="77777777" w:rsidR="00BA6728" w:rsidRPr="00481428" w:rsidRDefault="00BA6728" w:rsidP="00BA6728">
      <w:pPr>
        <w:numPr>
          <w:ilvl w:val="1"/>
          <w:numId w:val="42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481428">
        <w:rPr>
          <w:rFonts w:ascii="Times New Roman" w:hAnsi="Times New Roman" w:cs="Times New Roman"/>
          <w:lang w:eastAsia="pl-PL"/>
        </w:rPr>
        <w:t xml:space="preserve">płyty warstwowe gr. 8 cm z wypełnieniem z wełny mineralnej z frezowanymi stykami </w:t>
      </w:r>
      <w:proofErr w:type="spellStart"/>
      <w:r w:rsidRPr="00481428">
        <w:rPr>
          <w:rFonts w:ascii="Times New Roman" w:hAnsi="Times New Roman" w:cs="Times New Roman"/>
          <w:lang w:eastAsia="pl-PL"/>
        </w:rPr>
        <w:t>międzypłytowymi</w:t>
      </w:r>
      <w:proofErr w:type="spellEnd"/>
      <w:r w:rsidRPr="00481428">
        <w:rPr>
          <w:rFonts w:ascii="Times New Roman" w:hAnsi="Times New Roman" w:cs="Times New Roman"/>
          <w:lang w:eastAsia="pl-PL"/>
        </w:rPr>
        <w:t>, grubość okładziny wewnętrznej 0,50mm, grubość okładziny zewnętrznej 0,60mm wraz z niezbędnym systemem podkonstrukcji wsporczej, połączeń  i elementów montażowych – powierzchnia ok 100 m2</w:t>
      </w:r>
      <w:r>
        <w:rPr>
          <w:rFonts w:ascii="Times New Roman" w:hAnsi="Times New Roman" w:cs="Times New Roman"/>
          <w:lang w:eastAsia="pl-PL"/>
        </w:rPr>
        <w:t>,</w:t>
      </w:r>
    </w:p>
    <w:p w14:paraId="1B860B0B" w14:textId="77777777" w:rsidR="00BA6728" w:rsidRPr="00481428" w:rsidRDefault="00BA6728" w:rsidP="00BA6728">
      <w:pPr>
        <w:numPr>
          <w:ilvl w:val="1"/>
          <w:numId w:val="42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481428">
        <w:rPr>
          <w:rFonts w:ascii="Times New Roman" w:hAnsi="Times New Roman" w:cs="Times New Roman"/>
          <w:lang w:eastAsia="pl-PL"/>
        </w:rPr>
        <w:t>drzwi techniczne aluminiowe 90/200 wraz z systemem montażowym – 1 szt.</w:t>
      </w:r>
      <w:r>
        <w:rPr>
          <w:rFonts w:ascii="Times New Roman" w:hAnsi="Times New Roman" w:cs="Times New Roman"/>
          <w:lang w:eastAsia="pl-PL"/>
        </w:rPr>
        <w:t>,</w:t>
      </w:r>
    </w:p>
    <w:p w14:paraId="00626D9B" w14:textId="77777777" w:rsidR="00BA6728" w:rsidRPr="00481428" w:rsidRDefault="00BA6728" w:rsidP="00BA6728">
      <w:pPr>
        <w:numPr>
          <w:ilvl w:val="1"/>
          <w:numId w:val="42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481428">
        <w:rPr>
          <w:rFonts w:ascii="Times New Roman" w:hAnsi="Times New Roman" w:cs="Times New Roman"/>
          <w:lang w:eastAsia="pl-PL"/>
        </w:rPr>
        <w:t>brama segmentowa podnoszona o wymiarach w świetle przejazdu 275/275 wraz z drzwiami serwisowymi 90/20 i systemem montażowym</w:t>
      </w:r>
      <w:r>
        <w:rPr>
          <w:rFonts w:ascii="Times New Roman" w:hAnsi="Times New Roman" w:cs="Times New Roman"/>
          <w:lang w:eastAsia="pl-PL"/>
        </w:rPr>
        <w:t xml:space="preserve"> oraz napędem mechanicznym</w:t>
      </w:r>
      <w:r w:rsidRPr="00481428">
        <w:rPr>
          <w:rFonts w:ascii="Times New Roman" w:hAnsi="Times New Roman" w:cs="Times New Roman"/>
          <w:lang w:eastAsia="pl-PL"/>
        </w:rPr>
        <w:t xml:space="preserve"> – 1 szt.</w:t>
      </w:r>
      <w:r>
        <w:rPr>
          <w:rFonts w:ascii="Times New Roman" w:hAnsi="Times New Roman" w:cs="Times New Roman"/>
          <w:lang w:eastAsia="pl-PL"/>
        </w:rPr>
        <w:t>,</w:t>
      </w:r>
    </w:p>
    <w:p w14:paraId="5B138728" w14:textId="77777777" w:rsidR="00BA6728" w:rsidRPr="00481428" w:rsidRDefault="00BA6728" w:rsidP="00BA6728">
      <w:pPr>
        <w:numPr>
          <w:ilvl w:val="1"/>
          <w:numId w:val="42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481428">
        <w:rPr>
          <w:rFonts w:ascii="Times New Roman" w:hAnsi="Times New Roman" w:cs="Times New Roman"/>
          <w:lang w:eastAsia="pl-PL"/>
        </w:rPr>
        <w:t>okno aluminiowe z wypełnieniem z płyty akrylowej 120/120 wraz z systemem montażowym – 1 szt.</w:t>
      </w:r>
      <w:r>
        <w:rPr>
          <w:rFonts w:ascii="Times New Roman" w:hAnsi="Times New Roman" w:cs="Times New Roman"/>
          <w:lang w:eastAsia="pl-PL"/>
        </w:rPr>
        <w:t>,</w:t>
      </w:r>
    </w:p>
    <w:p w14:paraId="1734FE0D" w14:textId="77777777" w:rsidR="00BA6728" w:rsidRDefault="00BA6728" w:rsidP="00BA6728">
      <w:pPr>
        <w:numPr>
          <w:ilvl w:val="1"/>
          <w:numId w:val="42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481428">
        <w:rPr>
          <w:rFonts w:ascii="Times New Roman" w:hAnsi="Times New Roman" w:cs="Times New Roman"/>
          <w:lang w:eastAsia="pl-PL"/>
        </w:rPr>
        <w:t xml:space="preserve">profile kwadratowe </w:t>
      </w:r>
      <w:proofErr w:type="spellStart"/>
      <w:r w:rsidRPr="00481428">
        <w:rPr>
          <w:rFonts w:ascii="Times New Roman" w:hAnsi="Times New Roman" w:cs="Times New Roman"/>
          <w:lang w:eastAsia="pl-PL"/>
        </w:rPr>
        <w:t>zimnogiętych</w:t>
      </w:r>
      <w:proofErr w:type="spellEnd"/>
      <w:r w:rsidRPr="00481428">
        <w:rPr>
          <w:rFonts w:ascii="Times New Roman" w:hAnsi="Times New Roman" w:cs="Times New Roman"/>
          <w:lang w:eastAsia="pl-PL"/>
        </w:rPr>
        <w:t xml:space="preserve"> RK 80x80x</w:t>
      </w:r>
      <w:r>
        <w:rPr>
          <w:rFonts w:ascii="Times New Roman" w:hAnsi="Times New Roman" w:cs="Times New Roman"/>
          <w:lang w:eastAsia="pl-PL"/>
        </w:rPr>
        <w:t>3</w:t>
      </w:r>
      <w:r w:rsidRPr="00481428">
        <w:rPr>
          <w:rFonts w:ascii="Times New Roman" w:hAnsi="Times New Roman" w:cs="Times New Roman"/>
          <w:lang w:eastAsia="pl-PL"/>
        </w:rPr>
        <w:t>mm – stal profilowana klasy S235JR</w:t>
      </w:r>
      <w:r>
        <w:rPr>
          <w:rFonts w:ascii="Times New Roman" w:hAnsi="Times New Roman" w:cs="Times New Roman"/>
          <w:lang w:eastAsia="pl-PL"/>
        </w:rPr>
        <w:t xml:space="preserve">, długość 3260 mm, 13 szt., </w:t>
      </w:r>
    </w:p>
    <w:p w14:paraId="6702E587" w14:textId="77777777" w:rsidR="00BA6728" w:rsidRPr="00481428" w:rsidRDefault="00BA6728" w:rsidP="00BA6728">
      <w:pPr>
        <w:numPr>
          <w:ilvl w:val="1"/>
          <w:numId w:val="42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481428">
        <w:rPr>
          <w:rFonts w:ascii="Times New Roman" w:hAnsi="Times New Roman" w:cs="Times New Roman"/>
          <w:lang w:eastAsia="pl-PL"/>
        </w:rPr>
        <w:lastRenderedPageBreak/>
        <w:t xml:space="preserve">profile kwadratowe </w:t>
      </w:r>
      <w:proofErr w:type="spellStart"/>
      <w:r w:rsidRPr="00481428">
        <w:rPr>
          <w:rFonts w:ascii="Times New Roman" w:hAnsi="Times New Roman" w:cs="Times New Roman"/>
          <w:lang w:eastAsia="pl-PL"/>
        </w:rPr>
        <w:t>zimnogiętych</w:t>
      </w:r>
      <w:proofErr w:type="spellEnd"/>
      <w:r w:rsidRPr="00481428">
        <w:rPr>
          <w:rFonts w:ascii="Times New Roman" w:hAnsi="Times New Roman" w:cs="Times New Roman"/>
          <w:lang w:eastAsia="pl-PL"/>
        </w:rPr>
        <w:t xml:space="preserve"> RK 80x80x</w:t>
      </w:r>
      <w:r>
        <w:rPr>
          <w:rFonts w:ascii="Times New Roman" w:hAnsi="Times New Roman" w:cs="Times New Roman"/>
          <w:lang w:eastAsia="pl-PL"/>
        </w:rPr>
        <w:t>3</w:t>
      </w:r>
      <w:r w:rsidRPr="00481428">
        <w:rPr>
          <w:rFonts w:ascii="Times New Roman" w:hAnsi="Times New Roman" w:cs="Times New Roman"/>
          <w:lang w:eastAsia="pl-PL"/>
        </w:rPr>
        <w:t>mm – stal profilowana klasy S235JR</w:t>
      </w:r>
      <w:r>
        <w:rPr>
          <w:rFonts w:ascii="Times New Roman" w:hAnsi="Times New Roman" w:cs="Times New Roman"/>
          <w:lang w:eastAsia="pl-PL"/>
        </w:rPr>
        <w:t xml:space="preserve">, długość 3340 mm, 2 szt., </w:t>
      </w:r>
    </w:p>
    <w:p w14:paraId="752C5DB5" w14:textId="77777777" w:rsidR="00BA6728" w:rsidRPr="00481428" w:rsidRDefault="00BA6728" w:rsidP="00BA6728">
      <w:pPr>
        <w:numPr>
          <w:ilvl w:val="1"/>
          <w:numId w:val="42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481428">
        <w:rPr>
          <w:rFonts w:ascii="Times New Roman" w:hAnsi="Times New Roman" w:cs="Times New Roman"/>
          <w:lang w:eastAsia="pl-PL"/>
        </w:rPr>
        <w:t xml:space="preserve">profile kwadratowe </w:t>
      </w:r>
      <w:proofErr w:type="spellStart"/>
      <w:r w:rsidRPr="00481428">
        <w:rPr>
          <w:rFonts w:ascii="Times New Roman" w:hAnsi="Times New Roman" w:cs="Times New Roman"/>
          <w:lang w:eastAsia="pl-PL"/>
        </w:rPr>
        <w:t>zimnogiętych</w:t>
      </w:r>
      <w:proofErr w:type="spellEnd"/>
      <w:r w:rsidRPr="00481428">
        <w:rPr>
          <w:rFonts w:ascii="Times New Roman" w:hAnsi="Times New Roman" w:cs="Times New Roman"/>
          <w:lang w:eastAsia="pl-PL"/>
        </w:rPr>
        <w:t xml:space="preserve"> RK 80x80x</w:t>
      </w:r>
      <w:r>
        <w:rPr>
          <w:rFonts w:ascii="Times New Roman" w:hAnsi="Times New Roman" w:cs="Times New Roman"/>
          <w:lang w:eastAsia="pl-PL"/>
        </w:rPr>
        <w:t>3</w:t>
      </w:r>
      <w:r w:rsidRPr="00481428">
        <w:rPr>
          <w:rFonts w:ascii="Times New Roman" w:hAnsi="Times New Roman" w:cs="Times New Roman"/>
          <w:lang w:eastAsia="pl-PL"/>
        </w:rPr>
        <w:t>mm – stal profilowana klasy S235JR</w:t>
      </w:r>
      <w:r>
        <w:rPr>
          <w:rFonts w:ascii="Times New Roman" w:hAnsi="Times New Roman" w:cs="Times New Roman"/>
          <w:lang w:eastAsia="pl-PL"/>
        </w:rPr>
        <w:t xml:space="preserve">, długość 2850 mm, 1 szt., </w:t>
      </w:r>
    </w:p>
    <w:p w14:paraId="4213D7A6" w14:textId="77777777" w:rsidR="00BA6728" w:rsidRPr="00481428" w:rsidRDefault="00BA6728" w:rsidP="00BA6728">
      <w:pPr>
        <w:numPr>
          <w:ilvl w:val="1"/>
          <w:numId w:val="42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481428">
        <w:rPr>
          <w:rFonts w:ascii="Times New Roman" w:hAnsi="Times New Roman" w:cs="Times New Roman"/>
          <w:lang w:eastAsia="pl-PL"/>
        </w:rPr>
        <w:t xml:space="preserve">profile kwadratowe </w:t>
      </w:r>
      <w:proofErr w:type="spellStart"/>
      <w:r w:rsidRPr="00481428">
        <w:rPr>
          <w:rFonts w:ascii="Times New Roman" w:hAnsi="Times New Roman" w:cs="Times New Roman"/>
          <w:lang w:eastAsia="pl-PL"/>
        </w:rPr>
        <w:t>zimnogiętych</w:t>
      </w:r>
      <w:proofErr w:type="spellEnd"/>
      <w:r w:rsidRPr="00481428">
        <w:rPr>
          <w:rFonts w:ascii="Times New Roman" w:hAnsi="Times New Roman" w:cs="Times New Roman"/>
          <w:lang w:eastAsia="pl-PL"/>
        </w:rPr>
        <w:t xml:space="preserve"> RK 80x80x</w:t>
      </w:r>
      <w:r>
        <w:rPr>
          <w:rFonts w:ascii="Times New Roman" w:hAnsi="Times New Roman" w:cs="Times New Roman"/>
          <w:lang w:eastAsia="pl-PL"/>
        </w:rPr>
        <w:t>3</w:t>
      </w:r>
      <w:r w:rsidRPr="00481428">
        <w:rPr>
          <w:rFonts w:ascii="Times New Roman" w:hAnsi="Times New Roman" w:cs="Times New Roman"/>
          <w:lang w:eastAsia="pl-PL"/>
        </w:rPr>
        <w:t>mm – stal profilowana klasy S235JR</w:t>
      </w:r>
      <w:r>
        <w:rPr>
          <w:rFonts w:ascii="Times New Roman" w:hAnsi="Times New Roman" w:cs="Times New Roman"/>
          <w:lang w:eastAsia="pl-PL"/>
        </w:rPr>
        <w:t xml:space="preserve">, długość 3710 mm, 1 szt., </w:t>
      </w:r>
    </w:p>
    <w:p w14:paraId="0E44CE8E" w14:textId="77777777" w:rsidR="00BA6728" w:rsidRPr="00481428" w:rsidRDefault="00BA6728" w:rsidP="00BA6728">
      <w:pPr>
        <w:numPr>
          <w:ilvl w:val="1"/>
          <w:numId w:val="42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481428">
        <w:rPr>
          <w:rFonts w:ascii="Times New Roman" w:hAnsi="Times New Roman" w:cs="Times New Roman"/>
          <w:lang w:eastAsia="pl-PL"/>
        </w:rPr>
        <w:t xml:space="preserve">profile kwadratowe </w:t>
      </w:r>
      <w:proofErr w:type="spellStart"/>
      <w:r w:rsidRPr="00481428">
        <w:rPr>
          <w:rFonts w:ascii="Times New Roman" w:hAnsi="Times New Roman" w:cs="Times New Roman"/>
          <w:lang w:eastAsia="pl-PL"/>
        </w:rPr>
        <w:t>zimnogiętych</w:t>
      </w:r>
      <w:proofErr w:type="spellEnd"/>
      <w:r w:rsidRPr="00481428">
        <w:rPr>
          <w:rFonts w:ascii="Times New Roman" w:hAnsi="Times New Roman" w:cs="Times New Roman"/>
          <w:lang w:eastAsia="pl-PL"/>
        </w:rPr>
        <w:t xml:space="preserve"> RK 80x80x</w:t>
      </w:r>
      <w:r>
        <w:rPr>
          <w:rFonts w:ascii="Times New Roman" w:hAnsi="Times New Roman" w:cs="Times New Roman"/>
          <w:lang w:eastAsia="pl-PL"/>
        </w:rPr>
        <w:t>3</w:t>
      </w:r>
      <w:r w:rsidRPr="00481428">
        <w:rPr>
          <w:rFonts w:ascii="Times New Roman" w:hAnsi="Times New Roman" w:cs="Times New Roman"/>
          <w:lang w:eastAsia="pl-PL"/>
        </w:rPr>
        <w:t>mm – stal profilowana klasy S235JR</w:t>
      </w:r>
      <w:r>
        <w:rPr>
          <w:rFonts w:ascii="Times New Roman" w:hAnsi="Times New Roman" w:cs="Times New Roman"/>
          <w:lang w:eastAsia="pl-PL"/>
        </w:rPr>
        <w:t xml:space="preserve">, długość 430 mm, 2 szt., </w:t>
      </w:r>
    </w:p>
    <w:p w14:paraId="00B4C980" w14:textId="77777777" w:rsidR="00BA6728" w:rsidRPr="00481428" w:rsidRDefault="00BA6728" w:rsidP="00BA6728">
      <w:pPr>
        <w:numPr>
          <w:ilvl w:val="1"/>
          <w:numId w:val="42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481428">
        <w:rPr>
          <w:rFonts w:ascii="Times New Roman" w:hAnsi="Times New Roman" w:cs="Times New Roman"/>
          <w:lang w:eastAsia="pl-PL"/>
        </w:rPr>
        <w:t xml:space="preserve">profile kwadratowe </w:t>
      </w:r>
      <w:proofErr w:type="spellStart"/>
      <w:r w:rsidRPr="00481428">
        <w:rPr>
          <w:rFonts w:ascii="Times New Roman" w:hAnsi="Times New Roman" w:cs="Times New Roman"/>
          <w:lang w:eastAsia="pl-PL"/>
        </w:rPr>
        <w:t>zimnogiętych</w:t>
      </w:r>
      <w:proofErr w:type="spellEnd"/>
      <w:r w:rsidRPr="00481428">
        <w:rPr>
          <w:rFonts w:ascii="Times New Roman" w:hAnsi="Times New Roman" w:cs="Times New Roman"/>
          <w:lang w:eastAsia="pl-PL"/>
        </w:rPr>
        <w:t xml:space="preserve"> RK 80x80x</w:t>
      </w:r>
      <w:r>
        <w:rPr>
          <w:rFonts w:ascii="Times New Roman" w:hAnsi="Times New Roman" w:cs="Times New Roman"/>
          <w:lang w:eastAsia="pl-PL"/>
        </w:rPr>
        <w:t>3</w:t>
      </w:r>
      <w:r w:rsidRPr="00481428">
        <w:rPr>
          <w:rFonts w:ascii="Times New Roman" w:hAnsi="Times New Roman" w:cs="Times New Roman"/>
          <w:lang w:eastAsia="pl-PL"/>
        </w:rPr>
        <w:t>mm – stal profilowana klasy S235JR</w:t>
      </w:r>
      <w:r>
        <w:rPr>
          <w:rFonts w:ascii="Times New Roman" w:hAnsi="Times New Roman" w:cs="Times New Roman"/>
          <w:lang w:eastAsia="pl-PL"/>
        </w:rPr>
        <w:t xml:space="preserve">, długość 1000 mm, 1 szt., </w:t>
      </w:r>
    </w:p>
    <w:p w14:paraId="32A2D18C" w14:textId="77777777" w:rsidR="00BA6728" w:rsidRPr="00481428" w:rsidRDefault="00BA6728" w:rsidP="00BA6728">
      <w:pPr>
        <w:numPr>
          <w:ilvl w:val="1"/>
          <w:numId w:val="42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481428">
        <w:rPr>
          <w:rFonts w:ascii="Times New Roman" w:hAnsi="Times New Roman" w:cs="Times New Roman"/>
          <w:lang w:eastAsia="pl-PL"/>
        </w:rPr>
        <w:t xml:space="preserve">profile kwadratowe </w:t>
      </w:r>
      <w:proofErr w:type="spellStart"/>
      <w:r w:rsidRPr="00481428">
        <w:rPr>
          <w:rFonts w:ascii="Times New Roman" w:hAnsi="Times New Roman" w:cs="Times New Roman"/>
          <w:lang w:eastAsia="pl-PL"/>
        </w:rPr>
        <w:t>zimnogiętych</w:t>
      </w:r>
      <w:proofErr w:type="spellEnd"/>
      <w:r w:rsidRPr="00481428">
        <w:rPr>
          <w:rFonts w:ascii="Times New Roman" w:hAnsi="Times New Roman" w:cs="Times New Roman"/>
          <w:lang w:eastAsia="pl-PL"/>
        </w:rPr>
        <w:t xml:space="preserve"> RK 80x80x</w:t>
      </w:r>
      <w:r>
        <w:rPr>
          <w:rFonts w:ascii="Times New Roman" w:hAnsi="Times New Roman" w:cs="Times New Roman"/>
          <w:lang w:eastAsia="pl-PL"/>
        </w:rPr>
        <w:t>3</w:t>
      </w:r>
      <w:r w:rsidRPr="00481428">
        <w:rPr>
          <w:rFonts w:ascii="Times New Roman" w:hAnsi="Times New Roman" w:cs="Times New Roman"/>
          <w:lang w:eastAsia="pl-PL"/>
        </w:rPr>
        <w:t>mm – stal profilowana klasy S235JR</w:t>
      </w:r>
      <w:r>
        <w:rPr>
          <w:rFonts w:ascii="Times New Roman" w:hAnsi="Times New Roman" w:cs="Times New Roman"/>
          <w:lang w:eastAsia="pl-PL"/>
        </w:rPr>
        <w:t xml:space="preserve">, długość 2310 mm, 1 szt., </w:t>
      </w:r>
    </w:p>
    <w:p w14:paraId="2B4DBB7B" w14:textId="77777777" w:rsidR="00BA6728" w:rsidRPr="00481428" w:rsidRDefault="00BA6728" w:rsidP="00BA6728">
      <w:pPr>
        <w:numPr>
          <w:ilvl w:val="1"/>
          <w:numId w:val="42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481428">
        <w:rPr>
          <w:rFonts w:ascii="Times New Roman" w:hAnsi="Times New Roman" w:cs="Times New Roman"/>
          <w:lang w:eastAsia="pl-PL"/>
        </w:rPr>
        <w:t xml:space="preserve">profile kwadratowe </w:t>
      </w:r>
      <w:proofErr w:type="spellStart"/>
      <w:r w:rsidRPr="00481428">
        <w:rPr>
          <w:rFonts w:ascii="Times New Roman" w:hAnsi="Times New Roman" w:cs="Times New Roman"/>
          <w:lang w:eastAsia="pl-PL"/>
        </w:rPr>
        <w:t>zimnogiętych</w:t>
      </w:r>
      <w:proofErr w:type="spellEnd"/>
      <w:r w:rsidRPr="00481428">
        <w:rPr>
          <w:rFonts w:ascii="Times New Roman" w:hAnsi="Times New Roman" w:cs="Times New Roman"/>
          <w:lang w:eastAsia="pl-PL"/>
        </w:rPr>
        <w:t xml:space="preserve"> RK 80x80x</w:t>
      </w:r>
      <w:r>
        <w:rPr>
          <w:rFonts w:ascii="Times New Roman" w:hAnsi="Times New Roman" w:cs="Times New Roman"/>
          <w:lang w:eastAsia="pl-PL"/>
        </w:rPr>
        <w:t>3</w:t>
      </w:r>
      <w:r w:rsidRPr="00481428">
        <w:rPr>
          <w:rFonts w:ascii="Times New Roman" w:hAnsi="Times New Roman" w:cs="Times New Roman"/>
          <w:lang w:eastAsia="pl-PL"/>
        </w:rPr>
        <w:t>mm – stal profilowana klasy S235JR</w:t>
      </w:r>
      <w:r>
        <w:rPr>
          <w:rFonts w:ascii="Times New Roman" w:hAnsi="Times New Roman" w:cs="Times New Roman"/>
          <w:lang w:eastAsia="pl-PL"/>
        </w:rPr>
        <w:t xml:space="preserve">, długość 1200 mm, 1 szt., </w:t>
      </w:r>
    </w:p>
    <w:p w14:paraId="601E37EF" w14:textId="77777777" w:rsidR="00BA6728" w:rsidRPr="00481428" w:rsidRDefault="00BA6728" w:rsidP="00BA6728">
      <w:pPr>
        <w:numPr>
          <w:ilvl w:val="1"/>
          <w:numId w:val="42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481428">
        <w:rPr>
          <w:rFonts w:ascii="Times New Roman" w:hAnsi="Times New Roman" w:cs="Times New Roman"/>
          <w:lang w:eastAsia="pl-PL"/>
        </w:rPr>
        <w:t xml:space="preserve">profile kwadratowe </w:t>
      </w:r>
      <w:proofErr w:type="spellStart"/>
      <w:r w:rsidRPr="00481428">
        <w:rPr>
          <w:rFonts w:ascii="Times New Roman" w:hAnsi="Times New Roman" w:cs="Times New Roman"/>
          <w:lang w:eastAsia="pl-PL"/>
        </w:rPr>
        <w:t>zimnogiętych</w:t>
      </w:r>
      <w:proofErr w:type="spellEnd"/>
      <w:r w:rsidRPr="00481428">
        <w:rPr>
          <w:rFonts w:ascii="Times New Roman" w:hAnsi="Times New Roman" w:cs="Times New Roman"/>
          <w:lang w:eastAsia="pl-PL"/>
        </w:rPr>
        <w:t xml:space="preserve"> RK 80x80x</w:t>
      </w:r>
      <w:r>
        <w:rPr>
          <w:rFonts w:ascii="Times New Roman" w:hAnsi="Times New Roman" w:cs="Times New Roman"/>
          <w:lang w:eastAsia="pl-PL"/>
        </w:rPr>
        <w:t>3</w:t>
      </w:r>
      <w:r w:rsidRPr="00481428">
        <w:rPr>
          <w:rFonts w:ascii="Times New Roman" w:hAnsi="Times New Roman" w:cs="Times New Roman"/>
          <w:lang w:eastAsia="pl-PL"/>
        </w:rPr>
        <w:t>mm – stal profilowana klasy S235JR</w:t>
      </w:r>
      <w:r>
        <w:rPr>
          <w:rFonts w:ascii="Times New Roman" w:hAnsi="Times New Roman" w:cs="Times New Roman"/>
          <w:lang w:eastAsia="pl-PL"/>
        </w:rPr>
        <w:t xml:space="preserve">, długość 2155 mm, 1 szt., </w:t>
      </w:r>
    </w:p>
    <w:p w14:paraId="0254B0A5" w14:textId="77777777" w:rsidR="00BA6728" w:rsidRPr="00481428" w:rsidRDefault="00BA6728" w:rsidP="00BA6728">
      <w:pPr>
        <w:numPr>
          <w:ilvl w:val="1"/>
          <w:numId w:val="42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481428">
        <w:rPr>
          <w:rFonts w:ascii="Times New Roman" w:hAnsi="Times New Roman" w:cs="Times New Roman"/>
          <w:lang w:eastAsia="pl-PL"/>
        </w:rPr>
        <w:t xml:space="preserve">profile kwadratowe </w:t>
      </w:r>
      <w:proofErr w:type="spellStart"/>
      <w:r w:rsidRPr="00481428">
        <w:rPr>
          <w:rFonts w:ascii="Times New Roman" w:hAnsi="Times New Roman" w:cs="Times New Roman"/>
          <w:lang w:eastAsia="pl-PL"/>
        </w:rPr>
        <w:t>zimnogiętych</w:t>
      </w:r>
      <w:proofErr w:type="spellEnd"/>
      <w:r w:rsidRPr="00481428">
        <w:rPr>
          <w:rFonts w:ascii="Times New Roman" w:hAnsi="Times New Roman" w:cs="Times New Roman"/>
          <w:lang w:eastAsia="pl-PL"/>
        </w:rPr>
        <w:t xml:space="preserve"> RK 80x80x</w:t>
      </w:r>
      <w:r>
        <w:rPr>
          <w:rFonts w:ascii="Times New Roman" w:hAnsi="Times New Roman" w:cs="Times New Roman"/>
          <w:lang w:eastAsia="pl-PL"/>
        </w:rPr>
        <w:t>3</w:t>
      </w:r>
      <w:r w:rsidRPr="00481428">
        <w:rPr>
          <w:rFonts w:ascii="Times New Roman" w:hAnsi="Times New Roman" w:cs="Times New Roman"/>
          <w:lang w:eastAsia="pl-PL"/>
        </w:rPr>
        <w:t>mm – stal profilowana klasy S235JR</w:t>
      </w:r>
      <w:r>
        <w:rPr>
          <w:rFonts w:ascii="Times New Roman" w:hAnsi="Times New Roman" w:cs="Times New Roman"/>
          <w:lang w:eastAsia="pl-PL"/>
        </w:rPr>
        <w:t xml:space="preserve">, długość 3020 mm, 2 szt., </w:t>
      </w:r>
    </w:p>
    <w:p w14:paraId="06095973" w14:textId="77777777" w:rsidR="00BA6728" w:rsidRPr="00481428" w:rsidRDefault="00BA6728" w:rsidP="00BA6728">
      <w:pPr>
        <w:numPr>
          <w:ilvl w:val="1"/>
          <w:numId w:val="42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481428">
        <w:rPr>
          <w:rFonts w:ascii="Times New Roman" w:hAnsi="Times New Roman" w:cs="Times New Roman"/>
          <w:lang w:eastAsia="pl-PL"/>
        </w:rPr>
        <w:t xml:space="preserve">profile kwadratowe </w:t>
      </w:r>
      <w:proofErr w:type="spellStart"/>
      <w:r w:rsidRPr="00481428">
        <w:rPr>
          <w:rFonts w:ascii="Times New Roman" w:hAnsi="Times New Roman" w:cs="Times New Roman"/>
          <w:lang w:eastAsia="pl-PL"/>
        </w:rPr>
        <w:t>zimnogiętych</w:t>
      </w:r>
      <w:proofErr w:type="spellEnd"/>
      <w:r w:rsidRPr="00481428">
        <w:rPr>
          <w:rFonts w:ascii="Times New Roman" w:hAnsi="Times New Roman" w:cs="Times New Roman"/>
          <w:lang w:eastAsia="pl-PL"/>
        </w:rPr>
        <w:t xml:space="preserve"> RK 80x80x</w:t>
      </w:r>
      <w:r>
        <w:rPr>
          <w:rFonts w:ascii="Times New Roman" w:hAnsi="Times New Roman" w:cs="Times New Roman"/>
          <w:lang w:eastAsia="pl-PL"/>
        </w:rPr>
        <w:t>3</w:t>
      </w:r>
      <w:r w:rsidRPr="00481428">
        <w:rPr>
          <w:rFonts w:ascii="Times New Roman" w:hAnsi="Times New Roman" w:cs="Times New Roman"/>
          <w:lang w:eastAsia="pl-PL"/>
        </w:rPr>
        <w:t>mm – stal profilowana klasy S235JR</w:t>
      </w:r>
      <w:r>
        <w:rPr>
          <w:rFonts w:ascii="Times New Roman" w:hAnsi="Times New Roman" w:cs="Times New Roman"/>
          <w:lang w:eastAsia="pl-PL"/>
        </w:rPr>
        <w:t xml:space="preserve">, długość 1422 mm, 2 szt., </w:t>
      </w:r>
    </w:p>
    <w:p w14:paraId="2FB94A67" w14:textId="77777777" w:rsidR="00BA6728" w:rsidRPr="00481428" w:rsidRDefault="00BA6728" w:rsidP="00BA6728">
      <w:pPr>
        <w:numPr>
          <w:ilvl w:val="1"/>
          <w:numId w:val="42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481428">
        <w:rPr>
          <w:rFonts w:ascii="Times New Roman" w:hAnsi="Times New Roman" w:cs="Times New Roman"/>
          <w:lang w:eastAsia="pl-PL"/>
        </w:rPr>
        <w:t xml:space="preserve">profile kwadratowe </w:t>
      </w:r>
      <w:proofErr w:type="spellStart"/>
      <w:r w:rsidRPr="00481428">
        <w:rPr>
          <w:rFonts w:ascii="Times New Roman" w:hAnsi="Times New Roman" w:cs="Times New Roman"/>
          <w:lang w:eastAsia="pl-PL"/>
        </w:rPr>
        <w:t>zimnogiętych</w:t>
      </w:r>
      <w:proofErr w:type="spellEnd"/>
      <w:r w:rsidRPr="00481428">
        <w:rPr>
          <w:rFonts w:ascii="Times New Roman" w:hAnsi="Times New Roman" w:cs="Times New Roman"/>
          <w:lang w:eastAsia="pl-PL"/>
        </w:rPr>
        <w:t xml:space="preserve"> RK 80x80x</w:t>
      </w:r>
      <w:r>
        <w:rPr>
          <w:rFonts w:ascii="Times New Roman" w:hAnsi="Times New Roman" w:cs="Times New Roman"/>
          <w:lang w:eastAsia="pl-PL"/>
        </w:rPr>
        <w:t>3</w:t>
      </w:r>
      <w:r w:rsidRPr="00481428">
        <w:rPr>
          <w:rFonts w:ascii="Times New Roman" w:hAnsi="Times New Roman" w:cs="Times New Roman"/>
          <w:lang w:eastAsia="pl-PL"/>
        </w:rPr>
        <w:t>mm – stal profilowana klasy S235JR</w:t>
      </w:r>
      <w:r>
        <w:rPr>
          <w:rFonts w:ascii="Times New Roman" w:hAnsi="Times New Roman" w:cs="Times New Roman"/>
          <w:lang w:eastAsia="pl-PL"/>
        </w:rPr>
        <w:t xml:space="preserve">, długość 1340 mm, 1 szt., </w:t>
      </w:r>
    </w:p>
    <w:p w14:paraId="72680FAC" w14:textId="77777777" w:rsidR="00BA6728" w:rsidRPr="00481428" w:rsidRDefault="00BA6728" w:rsidP="00BA6728">
      <w:pPr>
        <w:numPr>
          <w:ilvl w:val="1"/>
          <w:numId w:val="42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481428">
        <w:rPr>
          <w:rFonts w:ascii="Times New Roman" w:hAnsi="Times New Roman" w:cs="Times New Roman"/>
          <w:lang w:eastAsia="pl-PL"/>
        </w:rPr>
        <w:t xml:space="preserve">profile kwadratowe </w:t>
      </w:r>
      <w:proofErr w:type="spellStart"/>
      <w:r w:rsidRPr="00481428">
        <w:rPr>
          <w:rFonts w:ascii="Times New Roman" w:hAnsi="Times New Roman" w:cs="Times New Roman"/>
          <w:lang w:eastAsia="pl-PL"/>
        </w:rPr>
        <w:t>zimnogiętych</w:t>
      </w:r>
      <w:proofErr w:type="spellEnd"/>
      <w:r w:rsidRPr="00481428">
        <w:rPr>
          <w:rFonts w:ascii="Times New Roman" w:hAnsi="Times New Roman" w:cs="Times New Roman"/>
          <w:lang w:eastAsia="pl-PL"/>
        </w:rPr>
        <w:t xml:space="preserve"> RK 80x80x</w:t>
      </w:r>
      <w:r>
        <w:rPr>
          <w:rFonts w:ascii="Times New Roman" w:hAnsi="Times New Roman" w:cs="Times New Roman"/>
          <w:lang w:eastAsia="pl-PL"/>
        </w:rPr>
        <w:t>3</w:t>
      </w:r>
      <w:r w:rsidRPr="00481428">
        <w:rPr>
          <w:rFonts w:ascii="Times New Roman" w:hAnsi="Times New Roman" w:cs="Times New Roman"/>
          <w:lang w:eastAsia="pl-PL"/>
        </w:rPr>
        <w:t>mm – stal profilowana klasy S235JR</w:t>
      </w:r>
      <w:r>
        <w:rPr>
          <w:rFonts w:ascii="Times New Roman" w:hAnsi="Times New Roman" w:cs="Times New Roman"/>
          <w:lang w:eastAsia="pl-PL"/>
        </w:rPr>
        <w:t xml:space="preserve">, długość 2780 mm, 1 szt., </w:t>
      </w:r>
    </w:p>
    <w:p w14:paraId="1D2E2845" w14:textId="77777777" w:rsidR="00BA6728" w:rsidRPr="00481428" w:rsidRDefault="00BA6728" w:rsidP="00BA6728">
      <w:pPr>
        <w:numPr>
          <w:ilvl w:val="1"/>
          <w:numId w:val="42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481428">
        <w:rPr>
          <w:rFonts w:ascii="Times New Roman" w:hAnsi="Times New Roman" w:cs="Times New Roman"/>
          <w:lang w:eastAsia="pl-PL"/>
        </w:rPr>
        <w:t xml:space="preserve">profile kwadratowe </w:t>
      </w:r>
      <w:proofErr w:type="spellStart"/>
      <w:r w:rsidRPr="00481428">
        <w:rPr>
          <w:rFonts w:ascii="Times New Roman" w:hAnsi="Times New Roman" w:cs="Times New Roman"/>
          <w:lang w:eastAsia="pl-PL"/>
        </w:rPr>
        <w:t>zimnogiętych</w:t>
      </w:r>
      <w:proofErr w:type="spellEnd"/>
      <w:r w:rsidRPr="00481428">
        <w:rPr>
          <w:rFonts w:ascii="Times New Roman" w:hAnsi="Times New Roman" w:cs="Times New Roman"/>
          <w:lang w:eastAsia="pl-PL"/>
        </w:rPr>
        <w:t xml:space="preserve"> RK 80x80x</w:t>
      </w:r>
      <w:r>
        <w:rPr>
          <w:rFonts w:ascii="Times New Roman" w:hAnsi="Times New Roman" w:cs="Times New Roman"/>
          <w:lang w:eastAsia="pl-PL"/>
        </w:rPr>
        <w:t>3</w:t>
      </w:r>
      <w:r w:rsidRPr="00481428">
        <w:rPr>
          <w:rFonts w:ascii="Times New Roman" w:hAnsi="Times New Roman" w:cs="Times New Roman"/>
          <w:lang w:eastAsia="pl-PL"/>
        </w:rPr>
        <w:t>mm – stal profilowana klasy S235JR</w:t>
      </w:r>
      <w:r>
        <w:rPr>
          <w:rFonts w:ascii="Times New Roman" w:hAnsi="Times New Roman" w:cs="Times New Roman"/>
          <w:lang w:eastAsia="pl-PL"/>
        </w:rPr>
        <w:t xml:space="preserve">, długość 1513 mm, 1 szt., </w:t>
      </w:r>
    </w:p>
    <w:p w14:paraId="0ECB94CB" w14:textId="77777777" w:rsidR="00BA6728" w:rsidRPr="00481428" w:rsidRDefault="00BA6728" w:rsidP="00BA6728">
      <w:pPr>
        <w:numPr>
          <w:ilvl w:val="1"/>
          <w:numId w:val="42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481428">
        <w:rPr>
          <w:rFonts w:ascii="Times New Roman" w:hAnsi="Times New Roman" w:cs="Times New Roman"/>
          <w:lang w:eastAsia="pl-PL"/>
        </w:rPr>
        <w:t xml:space="preserve">profile kwadratowe </w:t>
      </w:r>
      <w:proofErr w:type="spellStart"/>
      <w:r w:rsidRPr="00481428">
        <w:rPr>
          <w:rFonts w:ascii="Times New Roman" w:hAnsi="Times New Roman" w:cs="Times New Roman"/>
          <w:lang w:eastAsia="pl-PL"/>
        </w:rPr>
        <w:t>zimnogiętych</w:t>
      </w:r>
      <w:proofErr w:type="spellEnd"/>
      <w:r w:rsidRPr="00481428">
        <w:rPr>
          <w:rFonts w:ascii="Times New Roman" w:hAnsi="Times New Roman" w:cs="Times New Roman"/>
          <w:lang w:eastAsia="pl-PL"/>
        </w:rPr>
        <w:t xml:space="preserve"> RK 80x80x</w:t>
      </w:r>
      <w:r>
        <w:rPr>
          <w:rFonts w:ascii="Times New Roman" w:hAnsi="Times New Roman" w:cs="Times New Roman"/>
          <w:lang w:eastAsia="pl-PL"/>
        </w:rPr>
        <w:t>3</w:t>
      </w:r>
      <w:r w:rsidRPr="00481428">
        <w:rPr>
          <w:rFonts w:ascii="Times New Roman" w:hAnsi="Times New Roman" w:cs="Times New Roman"/>
          <w:lang w:eastAsia="pl-PL"/>
        </w:rPr>
        <w:t>mm – stal profilowana klasy S235JR</w:t>
      </w:r>
      <w:r>
        <w:rPr>
          <w:rFonts w:ascii="Times New Roman" w:hAnsi="Times New Roman" w:cs="Times New Roman"/>
          <w:lang w:eastAsia="pl-PL"/>
        </w:rPr>
        <w:t xml:space="preserve">, długość 1733 mm, 1 szt., </w:t>
      </w:r>
    </w:p>
    <w:p w14:paraId="3317EC4A" w14:textId="77777777" w:rsidR="00BA6728" w:rsidRPr="00481428" w:rsidRDefault="00BA6728" w:rsidP="00BA6728">
      <w:pPr>
        <w:numPr>
          <w:ilvl w:val="1"/>
          <w:numId w:val="42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481428">
        <w:rPr>
          <w:rFonts w:ascii="Times New Roman" w:hAnsi="Times New Roman" w:cs="Times New Roman"/>
          <w:lang w:eastAsia="pl-PL"/>
        </w:rPr>
        <w:t xml:space="preserve">profile kwadratowe </w:t>
      </w:r>
      <w:proofErr w:type="spellStart"/>
      <w:r w:rsidRPr="00481428">
        <w:rPr>
          <w:rFonts w:ascii="Times New Roman" w:hAnsi="Times New Roman" w:cs="Times New Roman"/>
          <w:lang w:eastAsia="pl-PL"/>
        </w:rPr>
        <w:t>zimnogiętych</w:t>
      </w:r>
      <w:proofErr w:type="spellEnd"/>
      <w:r w:rsidRPr="00481428">
        <w:rPr>
          <w:rFonts w:ascii="Times New Roman" w:hAnsi="Times New Roman" w:cs="Times New Roman"/>
          <w:lang w:eastAsia="pl-PL"/>
        </w:rPr>
        <w:t xml:space="preserve"> RK 80x80x</w:t>
      </w:r>
      <w:r>
        <w:rPr>
          <w:rFonts w:ascii="Times New Roman" w:hAnsi="Times New Roman" w:cs="Times New Roman"/>
          <w:lang w:eastAsia="pl-PL"/>
        </w:rPr>
        <w:t>3</w:t>
      </w:r>
      <w:r w:rsidRPr="00481428">
        <w:rPr>
          <w:rFonts w:ascii="Times New Roman" w:hAnsi="Times New Roman" w:cs="Times New Roman"/>
          <w:lang w:eastAsia="pl-PL"/>
        </w:rPr>
        <w:t>mm – stal profilowana klasy S235JR</w:t>
      </w:r>
      <w:r>
        <w:rPr>
          <w:rFonts w:ascii="Times New Roman" w:hAnsi="Times New Roman" w:cs="Times New Roman"/>
          <w:lang w:eastAsia="pl-PL"/>
        </w:rPr>
        <w:t xml:space="preserve">, długość 1340 mm, 1 szt., </w:t>
      </w:r>
    </w:p>
    <w:p w14:paraId="37D0A3BB" w14:textId="77777777" w:rsidR="00BA6728" w:rsidRPr="00481428" w:rsidRDefault="00BA6728" w:rsidP="00BA6728">
      <w:pPr>
        <w:numPr>
          <w:ilvl w:val="1"/>
          <w:numId w:val="42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481428">
        <w:rPr>
          <w:rFonts w:ascii="Times New Roman" w:hAnsi="Times New Roman" w:cs="Times New Roman"/>
          <w:lang w:eastAsia="pl-PL"/>
        </w:rPr>
        <w:t xml:space="preserve">profile kwadratowe </w:t>
      </w:r>
      <w:proofErr w:type="spellStart"/>
      <w:r w:rsidRPr="00481428">
        <w:rPr>
          <w:rFonts w:ascii="Times New Roman" w:hAnsi="Times New Roman" w:cs="Times New Roman"/>
          <w:lang w:eastAsia="pl-PL"/>
        </w:rPr>
        <w:t>zimnogiętych</w:t>
      </w:r>
      <w:proofErr w:type="spellEnd"/>
      <w:r w:rsidRPr="00481428">
        <w:rPr>
          <w:rFonts w:ascii="Times New Roman" w:hAnsi="Times New Roman" w:cs="Times New Roman"/>
          <w:lang w:eastAsia="pl-PL"/>
        </w:rPr>
        <w:t xml:space="preserve"> RK 80x80x</w:t>
      </w:r>
      <w:r>
        <w:rPr>
          <w:rFonts w:ascii="Times New Roman" w:hAnsi="Times New Roman" w:cs="Times New Roman"/>
          <w:lang w:eastAsia="pl-PL"/>
        </w:rPr>
        <w:t>3</w:t>
      </w:r>
      <w:r w:rsidRPr="00481428">
        <w:rPr>
          <w:rFonts w:ascii="Times New Roman" w:hAnsi="Times New Roman" w:cs="Times New Roman"/>
          <w:lang w:eastAsia="pl-PL"/>
        </w:rPr>
        <w:t>mm – stal profilowana klasy S235JR</w:t>
      </w:r>
      <w:r>
        <w:rPr>
          <w:rFonts w:ascii="Times New Roman" w:hAnsi="Times New Roman" w:cs="Times New Roman"/>
          <w:lang w:eastAsia="pl-PL"/>
        </w:rPr>
        <w:t xml:space="preserve">, długość 360 mm, 1 szt., </w:t>
      </w:r>
    </w:p>
    <w:p w14:paraId="5A261666" w14:textId="77777777" w:rsidR="00BA6728" w:rsidRPr="00481428" w:rsidRDefault="00BA6728" w:rsidP="00BA6728">
      <w:pPr>
        <w:numPr>
          <w:ilvl w:val="1"/>
          <w:numId w:val="42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481428">
        <w:rPr>
          <w:rFonts w:ascii="Times New Roman" w:hAnsi="Times New Roman" w:cs="Times New Roman"/>
          <w:lang w:eastAsia="pl-PL"/>
        </w:rPr>
        <w:t xml:space="preserve">profile kwadratowe </w:t>
      </w:r>
      <w:proofErr w:type="spellStart"/>
      <w:r w:rsidRPr="00481428">
        <w:rPr>
          <w:rFonts w:ascii="Times New Roman" w:hAnsi="Times New Roman" w:cs="Times New Roman"/>
          <w:lang w:eastAsia="pl-PL"/>
        </w:rPr>
        <w:t>zimnogiętych</w:t>
      </w:r>
      <w:proofErr w:type="spellEnd"/>
      <w:r w:rsidRPr="00481428">
        <w:rPr>
          <w:rFonts w:ascii="Times New Roman" w:hAnsi="Times New Roman" w:cs="Times New Roman"/>
          <w:lang w:eastAsia="pl-PL"/>
        </w:rPr>
        <w:t xml:space="preserve"> RK </w:t>
      </w:r>
      <w:r>
        <w:rPr>
          <w:rFonts w:ascii="Times New Roman" w:hAnsi="Times New Roman" w:cs="Times New Roman"/>
          <w:lang w:eastAsia="pl-PL"/>
        </w:rPr>
        <w:t>5</w:t>
      </w:r>
      <w:r w:rsidRPr="00481428">
        <w:rPr>
          <w:rFonts w:ascii="Times New Roman" w:hAnsi="Times New Roman" w:cs="Times New Roman"/>
          <w:lang w:eastAsia="pl-PL"/>
        </w:rPr>
        <w:t>0x</w:t>
      </w:r>
      <w:r>
        <w:rPr>
          <w:rFonts w:ascii="Times New Roman" w:hAnsi="Times New Roman" w:cs="Times New Roman"/>
          <w:lang w:eastAsia="pl-PL"/>
        </w:rPr>
        <w:t>5</w:t>
      </w:r>
      <w:r w:rsidRPr="00481428">
        <w:rPr>
          <w:rFonts w:ascii="Times New Roman" w:hAnsi="Times New Roman" w:cs="Times New Roman"/>
          <w:lang w:eastAsia="pl-PL"/>
        </w:rPr>
        <w:t>0x</w:t>
      </w:r>
      <w:r>
        <w:rPr>
          <w:rFonts w:ascii="Times New Roman" w:hAnsi="Times New Roman" w:cs="Times New Roman"/>
          <w:lang w:eastAsia="pl-PL"/>
        </w:rPr>
        <w:t>3</w:t>
      </w:r>
      <w:r w:rsidRPr="00481428">
        <w:rPr>
          <w:rFonts w:ascii="Times New Roman" w:hAnsi="Times New Roman" w:cs="Times New Roman"/>
          <w:lang w:eastAsia="pl-PL"/>
        </w:rPr>
        <w:t>mm – stal profilowana klasy S235JR</w:t>
      </w:r>
      <w:r>
        <w:rPr>
          <w:rFonts w:ascii="Times New Roman" w:hAnsi="Times New Roman" w:cs="Times New Roman"/>
          <w:lang w:eastAsia="pl-PL"/>
        </w:rPr>
        <w:t xml:space="preserve">, długość 390 mm, 4 szt., </w:t>
      </w:r>
    </w:p>
    <w:p w14:paraId="02361C41" w14:textId="77777777" w:rsidR="00BA6728" w:rsidRPr="00481428" w:rsidRDefault="00BA6728" w:rsidP="00BA6728">
      <w:pPr>
        <w:numPr>
          <w:ilvl w:val="1"/>
          <w:numId w:val="42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481428">
        <w:rPr>
          <w:rFonts w:ascii="Times New Roman" w:hAnsi="Times New Roman" w:cs="Times New Roman"/>
          <w:lang w:eastAsia="pl-PL"/>
        </w:rPr>
        <w:t xml:space="preserve">profile kwadratowe </w:t>
      </w:r>
      <w:proofErr w:type="spellStart"/>
      <w:r w:rsidRPr="00481428">
        <w:rPr>
          <w:rFonts w:ascii="Times New Roman" w:hAnsi="Times New Roman" w:cs="Times New Roman"/>
          <w:lang w:eastAsia="pl-PL"/>
        </w:rPr>
        <w:t>zimnogiętych</w:t>
      </w:r>
      <w:proofErr w:type="spellEnd"/>
      <w:r w:rsidRPr="00481428">
        <w:rPr>
          <w:rFonts w:ascii="Times New Roman" w:hAnsi="Times New Roman" w:cs="Times New Roman"/>
          <w:lang w:eastAsia="pl-PL"/>
        </w:rPr>
        <w:t xml:space="preserve"> RK </w:t>
      </w:r>
      <w:r>
        <w:rPr>
          <w:rFonts w:ascii="Times New Roman" w:hAnsi="Times New Roman" w:cs="Times New Roman"/>
          <w:lang w:eastAsia="pl-PL"/>
        </w:rPr>
        <w:t>5</w:t>
      </w:r>
      <w:r w:rsidRPr="00481428">
        <w:rPr>
          <w:rFonts w:ascii="Times New Roman" w:hAnsi="Times New Roman" w:cs="Times New Roman"/>
          <w:lang w:eastAsia="pl-PL"/>
        </w:rPr>
        <w:t>0x</w:t>
      </w:r>
      <w:r>
        <w:rPr>
          <w:rFonts w:ascii="Times New Roman" w:hAnsi="Times New Roman" w:cs="Times New Roman"/>
          <w:lang w:eastAsia="pl-PL"/>
        </w:rPr>
        <w:t>5</w:t>
      </w:r>
      <w:r w:rsidRPr="00481428">
        <w:rPr>
          <w:rFonts w:ascii="Times New Roman" w:hAnsi="Times New Roman" w:cs="Times New Roman"/>
          <w:lang w:eastAsia="pl-PL"/>
        </w:rPr>
        <w:t>0x</w:t>
      </w:r>
      <w:r>
        <w:rPr>
          <w:rFonts w:ascii="Times New Roman" w:hAnsi="Times New Roman" w:cs="Times New Roman"/>
          <w:lang w:eastAsia="pl-PL"/>
        </w:rPr>
        <w:t>3</w:t>
      </w:r>
      <w:r w:rsidRPr="00481428">
        <w:rPr>
          <w:rFonts w:ascii="Times New Roman" w:hAnsi="Times New Roman" w:cs="Times New Roman"/>
          <w:lang w:eastAsia="pl-PL"/>
        </w:rPr>
        <w:t>mm – stal profilowana klasy S235JR</w:t>
      </w:r>
      <w:r>
        <w:rPr>
          <w:rFonts w:ascii="Times New Roman" w:hAnsi="Times New Roman" w:cs="Times New Roman"/>
          <w:lang w:eastAsia="pl-PL"/>
        </w:rPr>
        <w:t xml:space="preserve">, długość 150 mm, 8 szt., </w:t>
      </w:r>
    </w:p>
    <w:p w14:paraId="70E68AE1" w14:textId="77777777" w:rsidR="00BA6728" w:rsidRPr="00481428" w:rsidRDefault="00BA6728" w:rsidP="00BA6728">
      <w:pPr>
        <w:numPr>
          <w:ilvl w:val="1"/>
          <w:numId w:val="42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481428">
        <w:rPr>
          <w:rFonts w:ascii="Times New Roman" w:hAnsi="Times New Roman" w:cs="Times New Roman"/>
          <w:lang w:eastAsia="pl-PL"/>
        </w:rPr>
        <w:lastRenderedPageBreak/>
        <w:t xml:space="preserve">profile kwadratowe </w:t>
      </w:r>
      <w:proofErr w:type="spellStart"/>
      <w:r w:rsidRPr="00481428">
        <w:rPr>
          <w:rFonts w:ascii="Times New Roman" w:hAnsi="Times New Roman" w:cs="Times New Roman"/>
          <w:lang w:eastAsia="pl-PL"/>
        </w:rPr>
        <w:t>zimnogiętych</w:t>
      </w:r>
      <w:proofErr w:type="spellEnd"/>
      <w:r w:rsidRPr="00481428">
        <w:rPr>
          <w:rFonts w:ascii="Times New Roman" w:hAnsi="Times New Roman" w:cs="Times New Roman"/>
          <w:lang w:eastAsia="pl-PL"/>
        </w:rPr>
        <w:t xml:space="preserve"> RK </w:t>
      </w:r>
      <w:r>
        <w:rPr>
          <w:rFonts w:ascii="Times New Roman" w:hAnsi="Times New Roman" w:cs="Times New Roman"/>
          <w:lang w:eastAsia="pl-PL"/>
        </w:rPr>
        <w:t>5</w:t>
      </w:r>
      <w:r w:rsidRPr="00481428">
        <w:rPr>
          <w:rFonts w:ascii="Times New Roman" w:hAnsi="Times New Roman" w:cs="Times New Roman"/>
          <w:lang w:eastAsia="pl-PL"/>
        </w:rPr>
        <w:t>0x</w:t>
      </w:r>
      <w:r>
        <w:rPr>
          <w:rFonts w:ascii="Times New Roman" w:hAnsi="Times New Roman" w:cs="Times New Roman"/>
          <w:lang w:eastAsia="pl-PL"/>
        </w:rPr>
        <w:t>5</w:t>
      </w:r>
      <w:r w:rsidRPr="00481428">
        <w:rPr>
          <w:rFonts w:ascii="Times New Roman" w:hAnsi="Times New Roman" w:cs="Times New Roman"/>
          <w:lang w:eastAsia="pl-PL"/>
        </w:rPr>
        <w:t>0x</w:t>
      </w:r>
      <w:r>
        <w:rPr>
          <w:rFonts w:ascii="Times New Roman" w:hAnsi="Times New Roman" w:cs="Times New Roman"/>
          <w:lang w:eastAsia="pl-PL"/>
        </w:rPr>
        <w:t>3</w:t>
      </w:r>
      <w:r w:rsidRPr="00481428">
        <w:rPr>
          <w:rFonts w:ascii="Times New Roman" w:hAnsi="Times New Roman" w:cs="Times New Roman"/>
          <w:lang w:eastAsia="pl-PL"/>
        </w:rPr>
        <w:t>mm – stal profilowana klasy S235JR</w:t>
      </w:r>
      <w:r>
        <w:rPr>
          <w:rFonts w:ascii="Times New Roman" w:hAnsi="Times New Roman" w:cs="Times New Roman"/>
          <w:lang w:eastAsia="pl-PL"/>
        </w:rPr>
        <w:t xml:space="preserve">, długość 1128 mm, 2 szt., </w:t>
      </w:r>
    </w:p>
    <w:p w14:paraId="576ACC74" w14:textId="77777777" w:rsidR="00BA6728" w:rsidRPr="00481428" w:rsidRDefault="00BA6728" w:rsidP="00BA6728">
      <w:pPr>
        <w:numPr>
          <w:ilvl w:val="1"/>
          <w:numId w:val="42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481428">
        <w:rPr>
          <w:rFonts w:ascii="Times New Roman" w:hAnsi="Times New Roman" w:cs="Times New Roman"/>
          <w:lang w:eastAsia="pl-PL"/>
        </w:rPr>
        <w:t xml:space="preserve">profile kwadratowe </w:t>
      </w:r>
      <w:proofErr w:type="spellStart"/>
      <w:r w:rsidRPr="00481428">
        <w:rPr>
          <w:rFonts w:ascii="Times New Roman" w:hAnsi="Times New Roman" w:cs="Times New Roman"/>
          <w:lang w:eastAsia="pl-PL"/>
        </w:rPr>
        <w:t>zimnogiętych</w:t>
      </w:r>
      <w:proofErr w:type="spellEnd"/>
      <w:r w:rsidRPr="00481428">
        <w:rPr>
          <w:rFonts w:ascii="Times New Roman" w:hAnsi="Times New Roman" w:cs="Times New Roman"/>
          <w:lang w:eastAsia="pl-PL"/>
        </w:rPr>
        <w:t xml:space="preserve"> RK </w:t>
      </w:r>
      <w:r>
        <w:rPr>
          <w:rFonts w:ascii="Times New Roman" w:hAnsi="Times New Roman" w:cs="Times New Roman"/>
          <w:lang w:eastAsia="pl-PL"/>
        </w:rPr>
        <w:t>5</w:t>
      </w:r>
      <w:r w:rsidRPr="00481428">
        <w:rPr>
          <w:rFonts w:ascii="Times New Roman" w:hAnsi="Times New Roman" w:cs="Times New Roman"/>
          <w:lang w:eastAsia="pl-PL"/>
        </w:rPr>
        <w:t>0x</w:t>
      </w:r>
      <w:r>
        <w:rPr>
          <w:rFonts w:ascii="Times New Roman" w:hAnsi="Times New Roman" w:cs="Times New Roman"/>
          <w:lang w:eastAsia="pl-PL"/>
        </w:rPr>
        <w:t>5</w:t>
      </w:r>
      <w:r w:rsidRPr="00481428">
        <w:rPr>
          <w:rFonts w:ascii="Times New Roman" w:hAnsi="Times New Roman" w:cs="Times New Roman"/>
          <w:lang w:eastAsia="pl-PL"/>
        </w:rPr>
        <w:t>0x</w:t>
      </w:r>
      <w:r>
        <w:rPr>
          <w:rFonts w:ascii="Times New Roman" w:hAnsi="Times New Roman" w:cs="Times New Roman"/>
          <w:lang w:eastAsia="pl-PL"/>
        </w:rPr>
        <w:t>3</w:t>
      </w:r>
      <w:r w:rsidRPr="00481428">
        <w:rPr>
          <w:rFonts w:ascii="Times New Roman" w:hAnsi="Times New Roman" w:cs="Times New Roman"/>
          <w:lang w:eastAsia="pl-PL"/>
        </w:rPr>
        <w:t>mm – stal profilowana klasy S235JR</w:t>
      </w:r>
      <w:r>
        <w:rPr>
          <w:rFonts w:ascii="Times New Roman" w:hAnsi="Times New Roman" w:cs="Times New Roman"/>
          <w:lang w:eastAsia="pl-PL"/>
        </w:rPr>
        <w:t xml:space="preserve">, długość 280 mm, 4 szt., </w:t>
      </w:r>
    </w:p>
    <w:p w14:paraId="37327281" w14:textId="77777777" w:rsidR="00BA6728" w:rsidRPr="00481428" w:rsidRDefault="00BA6728" w:rsidP="00BA6728">
      <w:pPr>
        <w:numPr>
          <w:ilvl w:val="1"/>
          <w:numId w:val="42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481428">
        <w:rPr>
          <w:rFonts w:ascii="Times New Roman" w:hAnsi="Times New Roman" w:cs="Times New Roman"/>
          <w:lang w:eastAsia="pl-PL"/>
        </w:rPr>
        <w:t xml:space="preserve">profile kwadratowe </w:t>
      </w:r>
      <w:proofErr w:type="spellStart"/>
      <w:r w:rsidRPr="00481428">
        <w:rPr>
          <w:rFonts w:ascii="Times New Roman" w:hAnsi="Times New Roman" w:cs="Times New Roman"/>
          <w:lang w:eastAsia="pl-PL"/>
        </w:rPr>
        <w:t>zimnogiętych</w:t>
      </w:r>
      <w:proofErr w:type="spellEnd"/>
      <w:r w:rsidRPr="00481428">
        <w:rPr>
          <w:rFonts w:ascii="Times New Roman" w:hAnsi="Times New Roman" w:cs="Times New Roman"/>
          <w:lang w:eastAsia="pl-PL"/>
        </w:rPr>
        <w:t xml:space="preserve"> RK </w:t>
      </w:r>
      <w:r>
        <w:rPr>
          <w:rFonts w:ascii="Times New Roman" w:hAnsi="Times New Roman" w:cs="Times New Roman"/>
          <w:lang w:eastAsia="pl-PL"/>
        </w:rPr>
        <w:t>5</w:t>
      </w:r>
      <w:r w:rsidRPr="00481428">
        <w:rPr>
          <w:rFonts w:ascii="Times New Roman" w:hAnsi="Times New Roman" w:cs="Times New Roman"/>
          <w:lang w:eastAsia="pl-PL"/>
        </w:rPr>
        <w:t>0x</w:t>
      </w:r>
      <w:r>
        <w:rPr>
          <w:rFonts w:ascii="Times New Roman" w:hAnsi="Times New Roman" w:cs="Times New Roman"/>
          <w:lang w:eastAsia="pl-PL"/>
        </w:rPr>
        <w:t>5</w:t>
      </w:r>
      <w:r w:rsidRPr="00481428">
        <w:rPr>
          <w:rFonts w:ascii="Times New Roman" w:hAnsi="Times New Roman" w:cs="Times New Roman"/>
          <w:lang w:eastAsia="pl-PL"/>
        </w:rPr>
        <w:t>0x</w:t>
      </w:r>
      <w:r>
        <w:rPr>
          <w:rFonts w:ascii="Times New Roman" w:hAnsi="Times New Roman" w:cs="Times New Roman"/>
          <w:lang w:eastAsia="pl-PL"/>
        </w:rPr>
        <w:t>3</w:t>
      </w:r>
      <w:r w:rsidRPr="00481428">
        <w:rPr>
          <w:rFonts w:ascii="Times New Roman" w:hAnsi="Times New Roman" w:cs="Times New Roman"/>
          <w:lang w:eastAsia="pl-PL"/>
        </w:rPr>
        <w:t>mm – stal profilowana klasy S235JR</w:t>
      </w:r>
      <w:r>
        <w:rPr>
          <w:rFonts w:ascii="Times New Roman" w:hAnsi="Times New Roman" w:cs="Times New Roman"/>
          <w:lang w:eastAsia="pl-PL"/>
        </w:rPr>
        <w:t xml:space="preserve">, długość 490 mm, 4 szt., </w:t>
      </w:r>
    </w:p>
    <w:p w14:paraId="255F9C13" w14:textId="77777777" w:rsidR="00BA6728" w:rsidRPr="00481428" w:rsidRDefault="00BA6728" w:rsidP="00BA6728">
      <w:pPr>
        <w:numPr>
          <w:ilvl w:val="1"/>
          <w:numId w:val="42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481428">
        <w:rPr>
          <w:rFonts w:ascii="Times New Roman" w:hAnsi="Times New Roman" w:cs="Times New Roman"/>
          <w:lang w:eastAsia="pl-PL"/>
        </w:rPr>
        <w:t xml:space="preserve">profile kwadratowe </w:t>
      </w:r>
      <w:proofErr w:type="spellStart"/>
      <w:r w:rsidRPr="00481428">
        <w:rPr>
          <w:rFonts w:ascii="Times New Roman" w:hAnsi="Times New Roman" w:cs="Times New Roman"/>
          <w:lang w:eastAsia="pl-PL"/>
        </w:rPr>
        <w:t>zimnogiętych</w:t>
      </w:r>
      <w:proofErr w:type="spellEnd"/>
      <w:r w:rsidRPr="00481428">
        <w:rPr>
          <w:rFonts w:ascii="Times New Roman" w:hAnsi="Times New Roman" w:cs="Times New Roman"/>
          <w:lang w:eastAsia="pl-PL"/>
        </w:rPr>
        <w:t xml:space="preserve"> RK </w:t>
      </w:r>
      <w:r>
        <w:rPr>
          <w:rFonts w:ascii="Times New Roman" w:hAnsi="Times New Roman" w:cs="Times New Roman"/>
          <w:lang w:eastAsia="pl-PL"/>
        </w:rPr>
        <w:t>5</w:t>
      </w:r>
      <w:r w:rsidRPr="00481428">
        <w:rPr>
          <w:rFonts w:ascii="Times New Roman" w:hAnsi="Times New Roman" w:cs="Times New Roman"/>
          <w:lang w:eastAsia="pl-PL"/>
        </w:rPr>
        <w:t>0x</w:t>
      </w:r>
      <w:r>
        <w:rPr>
          <w:rFonts w:ascii="Times New Roman" w:hAnsi="Times New Roman" w:cs="Times New Roman"/>
          <w:lang w:eastAsia="pl-PL"/>
        </w:rPr>
        <w:t>5</w:t>
      </w:r>
      <w:r w:rsidRPr="00481428">
        <w:rPr>
          <w:rFonts w:ascii="Times New Roman" w:hAnsi="Times New Roman" w:cs="Times New Roman"/>
          <w:lang w:eastAsia="pl-PL"/>
        </w:rPr>
        <w:t>0x</w:t>
      </w:r>
      <w:r>
        <w:rPr>
          <w:rFonts w:ascii="Times New Roman" w:hAnsi="Times New Roman" w:cs="Times New Roman"/>
          <w:lang w:eastAsia="pl-PL"/>
        </w:rPr>
        <w:t>3</w:t>
      </w:r>
      <w:r w:rsidRPr="00481428">
        <w:rPr>
          <w:rFonts w:ascii="Times New Roman" w:hAnsi="Times New Roman" w:cs="Times New Roman"/>
          <w:lang w:eastAsia="pl-PL"/>
        </w:rPr>
        <w:t>mm – stal profilowana klasy S235JR</w:t>
      </w:r>
      <w:r>
        <w:rPr>
          <w:rFonts w:ascii="Times New Roman" w:hAnsi="Times New Roman" w:cs="Times New Roman"/>
          <w:lang w:eastAsia="pl-PL"/>
        </w:rPr>
        <w:t xml:space="preserve">, długość 320 mm, 4 szt., </w:t>
      </w:r>
    </w:p>
    <w:p w14:paraId="5FF35D3E" w14:textId="77777777" w:rsidR="00BA6728" w:rsidRPr="00481428" w:rsidRDefault="00BA6728" w:rsidP="00BA6728">
      <w:pPr>
        <w:numPr>
          <w:ilvl w:val="1"/>
          <w:numId w:val="42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481428">
        <w:rPr>
          <w:rFonts w:ascii="Times New Roman" w:hAnsi="Times New Roman" w:cs="Times New Roman"/>
          <w:lang w:eastAsia="pl-PL"/>
        </w:rPr>
        <w:t xml:space="preserve">profile kwadratowe </w:t>
      </w:r>
      <w:proofErr w:type="spellStart"/>
      <w:r w:rsidRPr="00481428">
        <w:rPr>
          <w:rFonts w:ascii="Times New Roman" w:hAnsi="Times New Roman" w:cs="Times New Roman"/>
          <w:lang w:eastAsia="pl-PL"/>
        </w:rPr>
        <w:t>zimnogiętych</w:t>
      </w:r>
      <w:proofErr w:type="spellEnd"/>
      <w:r w:rsidRPr="00481428">
        <w:rPr>
          <w:rFonts w:ascii="Times New Roman" w:hAnsi="Times New Roman" w:cs="Times New Roman"/>
          <w:lang w:eastAsia="pl-PL"/>
        </w:rPr>
        <w:t xml:space="preserve"> RK </w:t>
      </w:r>
      <w:r>
        <w:rPr>
          <w:rFonts w:ascii="Times New Roman" w:hAnsi="Times New Roman" w:cs="Times New Roman"/>
          <w:lang w:eastAsia="pl-PL"/>
        </w:rPr>
        <w:t>5</w:t>
      </w:r>
      <w:r w:rsidRPr="00481428">
        <w:rPr>
          <w:rFonts w:ascii="Times New Roman" w:hAnsi="Times New Roman" w:cs="Times New Roman"/>
          <w:lang w:eastAsia="pl-PL"/>
        </w:rPr>
        <w:t>0x</w:t>
      </w:r>
      <w:r>
        <w:rPr>
          <w:rFonts w:ascii="Times New Roman" w:hAnsi="Times New Roman" w:cs="Times New Roman"/>
          <w:lang w:eastAsia="pl-PL"/>
        </w:rPr>
        <w:t>5</w:t>
      </w:r>
      <w:r w:rsidRPr="00481428">
        <w:rPr>
          <w:rFonts w:ascii="Times New Roman" w:hAnsi="Times New Roman" w:cs="Times New Roman"/>
          <w:lang w:eastAsia="pl-PL"/>
        </w:rPr>
        <w:t>0x</w:t>
      </w:r>
      <w:r>
        <w:rPr>
          <w:rFonts w:ascii="Times New Roman" w:hAnsi="Times New Roman" w:cs="Times New Roman"/>
          <w:lang w:eastAsia="pl-PL"/>
        </w:rPr>
        <w:t>3</w:t>
      </w:r>
      <w:r w:rsidRPr="00481428">
        <w:rPr>
          <w:rFonts w:ascii="Times New Roman" w:hAnsi="Times New Roman" w:cs="Times New Roman"/>
          <w:lang w:eastAsia="pl-PL"/>
        </w:rPr>
        <w:t>mm – stal profilowana klasy S235JR</w:t>
      </w:r>
      <w:r>
        <w:rPr>
          <w:rFonts w:ascii="Times New Roman" w:hAnsi="Times New Roman" w:cs="Times New Roman"/>
          <w:lang w:eastAsia="pl-PL"/>
        </w:rPr>
        <w:t xml:space="preserve">, długość 660 mm, 4 szt., </w:t>
      </w:r>
    </w:p>
    <w:p w14:paraId="164CF349" w14:textId="77777777" w:rsidR="00BA6728" w:rsidRPr="00481428" w:rsidRDefault="00BA6728" w:rsidP="00BA6728">
      <w:pPr>
        <w:numPr>
          <w:ilvl w:val="1"/>
          <w:numId w:val="42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481428">
        <w:rPr>
          <w:rFonts w:ascii="Times New Roman" w:hAnsi="Times New Roman" w:cs="Times New Roman"/>
          <w:lang w:eastAsia="pl-PL"/>
        </w:rPr>
        <w:t xml:space="preserve">profile kwadratowe </w:t>
      </w:r>
      <w:proofErr w:type="spellStart"/>
      <w:r w:rsidRPr="00481428">
        <w:rPr>
          <w:rFonts w:ascii="Times New Roman" w:hAnsi="Times New Roman" w:cs="Times New Roman"/>
          <w:lang w:eastAsia="pl-PL"/>
        </w:rPr>
        <w:t>zimnogiętych</w:t>
      </w:r>
      <w:proofErr w:type="spellEnd"/>
      <w:r w:rsidRPr="00481428">
        <w:rPr>
          <w:rFonts w:ascii="Times New Roman" w:hAnsi="Times New Roman" w:cs="Times New Roman"/>
          <w:lang w:eastAsia="pl-PL"/>
        </w:rPr>
        <w:t xml:space="preserve"> RK </w:t>
      </w:r>
      <w:r>
        <w:rPr>
          <w:rFonts w:ascii="Times New Roman" w:hAnsi="Times New Roman" w:cs="Times New Roman"/>
          <w:lang w:eastAsia="pl-PL"/>
        </w:rPr>
        <w:t>5</w:t>
      </w:r>
      <w:r w:rsidRPr="00481428">
        <w:rPr>
          <w:rFonts w:ascii="Times New Roman" w:hAnsi="Times New Roman" w:cs="Times New Roman"/>
          <w:lang w:eastAsia="pl-PL"/>
        </w:rPr>
        <w:t>0x</w:t>
      </w:r>
      <w:r>
        <w:rPr>
          <w:rFonts w:ascii="Times New Roman" w:hAnsi="Times New Roman" w:cs="Times New Roman"/>
          <w:lang w:eastAsia="pl-PL"/>
        </w:rPr>
        <w:t>5</w:t>
      </w:r>
      <w:r w:rsidRPr="00481428">
        <w:rPr>
          <w:rFonts w:ascii="Times New Roman" w:hAnsi="Times New Roman" w:cs="Times New Roman"/>
          <w:lang w:eastAsia="pl-PL"/>
        </w:rPr>
        <w:t>0x</w:t>
      </w:r>
      <w:r>
        <w:rPr>
          <w:rFonts w:ascii="Times New Roman" w:hAnsi="Times New Roman" w:cs="Times New Roman"/>
          <w:lang w:eastAsia="pl-PL"/>
        </w:rPr>
        <w:t>3</w:t>
      </w:r>
      <w:r w:rsidRPr="00481428">
        <w:rPr>
          <w:rFonts w:ascii="Times New Roman" w:hAnsi="Times New Roman" w:cs="Times New Roman"/>
          <w:lang w:eastAsia="pl-PL"/>
        </w:rPr>
        <w:t>mm – stal profilowana klasy S235JR</w:t>
      </w:r>
      <w:r>
        <w:rPr>
          <w:rFonts w:ascii="Times New Roman" w:hAnsi="Times New Roman" w:cs="Times New Roman"/>
          <w:lang w:eastAsia="pl-PL"/>
        </w:rPr>
        <w:t xml:space="preserve">, długość 2080 mm, 1 szt., </w:t>
      </w:r>
    </w:p>
    <w:p w14:paraId="211DF03E" w14:textId="77777777" w:rsidR="00BA6728" w:rsidRPr="00481428" w:rsidRDefault="00BA6728" w:rsidP="00BA6728">
      <w:pPr>
        <w:numPr>
          <w:ilvl w:val="1"/>
          <w:numId w:val="42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481428">
        <w:rPr>
          <w:rFonts w:ascii="Times New Roman" w:hAnsi="Times New Roman" w:cs="Times New Roman"/>
          <w:lang w:eastAsia="pl-PL"/>
        </w:rPr>
        <w:t xml:space="preserve">profile kwadratowe </w:t>
      </w:r>
      <w:proofErr w:type="spellStart"/>
      <w:r w:rsidRPr="00481428">
        <w:rPr>
          <w:rFonts w:ascii="Times New Roman" w:hAnsi="Times New Roman" w:cs="Times New Roman"/>
          <w:lang w:eastAsia="pl-PL"/>
        </w:rPr>
        <w:t>zimnogiętych</w:t>
      </w:r>
      <w:proofErr w:type="spellEnd"/>
      <w:r w:rsidRPr="00481428">
        <w:rPr>
          <w:rFonts w:ascii="Times New Roman" w:hAnsi="Times New Roman" w:cs="Times New Roman"/>
          <w:lang w:eastAsia="pl-PL"/>
        </w:rPr>
        <w:t xml:space="preserve"> RK </w:t>
      </w:r>
      <w:r>
        <w:rPr>
          <w:rFonts w:ascii="Times New Roman" w:hAnsi="Times New Roman" w:cs="Times New Roman"/>
          <w:lang w:eastAsia="pl-PL"/>
        </w:rPr>
        <w:t>5</w:t>
      </w:r>
      <w:r w:rsidRPr="00481428">
        <w:rPr>
          <w:rFonts w:ascii="Times New Roman" w:hAnsi="Times New Roman" w:cs="Times New Roman"/>
          <w:lang w:eastAsia="pl-PL"/>
        </w:rPr>
        <w:t>0x</w:t>
      </w:r>
      <w:r>
        <w:rPr>
          <w:rFonts w:ascii="Times New Roman" w:hAnsi="Times New Roman" w:cs="Times New Roman"/>
          <w:lang w:eastAsia="pl-PL"/>
        </w:rPr>
        <w:t>5</w:t>
      </w:r>
      <w:r w:rsidRPr="00481428">
        <w:rPr>
          <w:rFonts w:ascii="Times New Roman" w:hAnsi="Times New Roman" w:cs="Times New Roman"/>
          <w:lang w:eastAsia="pl-PL"/>
        </w:rPr>
        <w:t>0x</w:t>
      </w:r>
      <w:r>
        <w:rPr>
          <w:rFonts w:ascii="Times New Roman" w:hAnsi="Times New Roman" w:cs="Times New Roman"/>
          <w:lang w:eastAsia="pl-PL"/>
        </w:rPr>
        <w:t>3</w:t>
      </w:r>
      <w:r w:rsidRPr="00481428">
        <w:rPr>
          <w:rFonts w:ascii="Times New Roman" w:hAnsi="Times New Roman" w:cs="Times New Roman"/>
          <w:lang w:eastAsia="pl-PL"/>
        </w:rPr>
        <w:t>mm – stal profilowana klasy S235JR</w:t>
      </w:r>
      <w:r>
        <w:rPr>
          <w:rFonts w:ascii="Times New Roman" w:hAnsi="Times New Roman" w:cs="Times New Roman"/>
          <w:lang w:eastAsia="pl-PL"/>
        </w:rPr>
        <w:t xml:space="preserve">, długość 2370 mm, 1 szt., </w:t>
      </w:r>
    </w:p>
    <w:p w14:paraId="14964142" w14:textId="77777777" w:rsidR="00BA6728" w:rsidRPr="00481428" w:rsidRDefault="00BA6728" w:rsidP="00BA6728">
      <w:pPr>
        <w:numPr>
          <w:ilvl w:val="1"/>
          <w:numId w:val="42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481428">
        <w:rPr>
          <w:rFonts w:ascii="Times New Roman" w:hAnsi="Times New Roman" w:cs="Times New Roman"/>
          <w:lang w:eastAsia="pl-PL"/>
        </w:rPr>
        <w:t xml:space="preserve">profile kwadratowe </w:t>
      </w:r>
      <w:proofErr w:type="spellStart"/>
      <w:r w:rsidRPr="00481428">
        <w:rPr>
          <w:rFonts w:ascii="Times New Roman" w:hAnsi="Times New Roman" w:cs="Times New Roman"/>
          <w:lang w:eastAsia="pl-PL"/>
        </w:rPr>
        <w:t>zimnogiętych</w:t>
      </w:r>
      <w:proofErr w:type="spellEnd"/>
      <w:r w:rsidRPr="00481428">
        <w:rPr>
          <w:rFonts w:ascii="Times New Roman" w:hAnsi="Times New Roman" w:cs="Times New Roman"/>
          <w:lang w:eastAsia="pl-PL"/>
        </w:rPr>
        <w:t xml:space="preserve"> RK </w:t>
      </w:r>
      <w:r>
        <w:rPr>
          <w:rFonts w:ascii="Times New Roman" w:hAnsi="Times New Roman" w:cs="Times New Roman"/>
          <w:lang w:eastAsia="pl-PL"/>
        </w:rPr>
        <w:t>5</w:t>
      </w:r>
      <w:r w:rsidRPr="00481428">
        <w:rPr>
          <w:rFonts w:ascii="Times New Roman" w:hAnsi="Times New Roman" w:cs="Times New Roman"/>
          <w:lang w:eastAsia="pl-PL"/>
        </w:rPr>
        <w:t>0x</w:t>
      </w:r>
      <w:r>
        <w:rPr>
          <w:rFonts w:ascii="Times New Roman" w:hAnsi="Times New Roman" w:cs="Times New Roman"/>
          <w:lang w:eastAsia="pl-PL"/>
        </w:rPr>
        <w:t>5</w:t>
      </w:r>
      <w:r w:rsidRPr="00481428">
        <w:rPr>
          <w:rFonts w:ascii="Times New Roman" w:hAnsi="Times New Roman" w:cs="Times New Roman"/>
          <w:lang w:eastAsia="pl-PL"/>
        </w:rPr>
        <w:t>0x</w:t>
      </w:r>
      <w:r>
        <w:rPr>
          <w:rFonts w:ascii="Times New Roman" w:hAnsi="Times New Roman" w:cs="Times New Roman"/>
          <w:lang w:eastAsia="pl-PL"/>
        </w:rPr>
        <w:t>3</w:t>
      </w:r>
      <w:r w:rsidRPr="00481428">
        <w:rPr>
          <w:rFonts w:ascii="Times New Roman" w:hAnsi="Times New Roman" w:cs="Times New Roman"/>
          <w:lang w:eastAsia="pl-PL"/>
        </w:rPr>
        <w:t>mm – stal profilowana klasy S235JR</w:t>
      </w:r>
      <w:r>
        <w:rPr>
          <w:rFonts w:ascii="Times New Roman" w:hAnsi="Times New Roman" w:cs="Times New Roman"/>
          <w:lang w:eastAsia="pl-PL"/>
        </w:rPr>
        <w:t xml:space="preserve">, długość 530 mm, 1 szt., </w:t>
      </w:r>
    </w:p>
    <w:p w14:paraId="6352466F" w14:textId="77777777" w:rsidR="00BA6728" w:rsidRDefault="00BA6728" w:rsidP="00BA6728">
      <w:pPr>
        <w:numPr>
          <w:ilvl w:val="1"/>
          <w:numId w:val="42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481428">
        <w:rPr>
          <w:rFonts w:ascii="Times New Roman" w:hAnsi="Times New Roman" w:cs="Times New Roman"/>
          <w:lang w:eastAsia="pl-PL"/>
        </w:rPr>
        <w:t xml:space="preserve">rygle z profili prostokątnych </w:t>
      </w:r>
      <w:proofErr w:type="spellStart"/>
      <w:r w:rsidRPr="00481428">
        <w:rPr>
          <w:rFonts w:ascii="Times New Roman" w:hAnsi="Times New Roman" w:cs="Times New Roman"/>
          <w:lang w:eastAsia="pl-PL"/>
        </w:rPr>
        <w:t>zimnogiętych</w:t>
      </w:r>
      <w:proofErr w:type="spellEnd"/>
      <w:r w:rsidRPr="00481428">
        <w:rPr>
          <w:rFonts w:ascii="Times New Roman" w:hAnsi="Times New Roman" w:cs="Times New Roman"/>
          <w:lang w:eastAsia="pl-PL"/>
        </w:rPr>
        <w:t xml:space="preserve"> RP 120x80x3mm- stal profilowana klasy S235JR</w:t>
      </w:r>
      <w:r>
        <w:rPr>
          <w:rFonts w:ascii="Times New Roman" w:hAnsi="Times New Roman" w:cs="Times New Roman"/>
          <w:lang w:eastAsia="pl-PL"/>
        </w:rPr>
        <w:t>, długość 3790 mm, 1 szt.,</w:t>
      </w:r>
    </w:p>
    <w:p w14:paraId="6664F8C6" w14:textId="77777777" w:rsidR="00BA6728" w:rsidRPr="00481428" w:rsidRDefault="00BA6728" w:rsidP="00BA6728">
      <w:pPr>
        <w:numPr>
          <w:ilvl w:val="1"/>
          <w:numId w:val="42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481428">
        <w:rPr>
          <w:rFonts w:ascii="Times New Roman" w:hAnsi="Times New Roman" w:cs="Times New Roman"/>
          <w:lang w:eastAsia="pl-PL"/>
        </w:rPr>
        <w:t xml:space="preserve">rygle z profili prostokątnych </w:t>
      </w:r>
      <w:proofErr w:type="spellStart"/>
      <w:r w:rsidRPr="00481428">
        <w:rPr>
          <w:rFonts w:ascii="Times New Roman" w:hAnsi="Times New Roman" w:cs="Times New Roman"/>
          <w:lang w:eastAsia="pl-PL"/>
        </w:rPr>
        <w:t>zimnogiętych</w:t>
      </w:r>
      <w:proofErr w:type="spellEnd"/>
      <w:r w:rsidRPr="00481428">
        <w:rPr>
          <w:rFonts w:ascii="Times New Roman" w:hAnsi="Times New Roman" w:cs="Times New Roman"/>
          <w:lang w:eastAsia="pl-PL"/>
        </w:rPr>
        <w:t xml:space="preserve"> RP 120x80x3mm- stal profilowana klasy S235JR</w:t>
      </w:r>
      <w:r>
        <w:rPr>
          <w:rFonts w:ascii="Times New Roman" w:hAnsi="Times New Roman" w:cs="Times New Roman"/>
          <w:lang w:eastAsia="pl-PL"/>
        </w:rPr>
        <w:t>, długość 3430 mm, 2 szt.,</w:t>
      </w:r>
    </w:p>
    <w:p w14:paraId="4AA8A5B6" w14:textId="77777777" w:rsidR="00BA6728" w:rsidRPr="00481428" w:rsidRDefault="00BA6728" w:rsidP="00BA6728">
      <w:pPr>
        <w:numPr>
          <w:ilvl w:val="1"/>
          <w:numId w:val="42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481428">
        <w:rPr>
          <w:rFonts w:ascii="Times New Roman" w:hAnsi="Times New Roman" w:cs="Times New Roman"/>
          <w:lang w:eastAsia="pl-PL"/>
        </w:rPr>
        <w:t xml:space="preserve">rygle z profili prostokątnych </w:t>
      </w:r>
      <w:proofErr w:type="spellStart"/>
      <w:r w:rsidRPr="00481428">
        <w:rPr>
          <w:rFonts w:ascii="Times New Roman" w:hAnsi="Times New Roman" w:cs="Times New Roman"/>
          <w:lang w:eastAsia="pl-PL"/>
        </w:rPr>
        <w:t>zimnogiętych</w:t>
      </w:r>
      <w:proofErr w:type="spellEnd"/>
      <w:r w:rsidRPr="00481428">
        <w:rPr>
          <w:rFonts w:ascii="Times New Roman" w:hAnsi="Times New Roman" w:cs="Times New Roman"/>
          <w:lang w:eastAsia="pl-PL"/>
        </w:rPr>
        <w:t xml:space="preserve"> RP 120x80x3mm- stal profilowana klasy S235JR</w:t>
      </w:r>
      <w:r>
        <w:rPr>
          <w:rFonts w:ascii="Times New Roman" w:hAnsi="Times New Roman" w:cs="Times New Roman"/>
          <w:lang w:eastAsia="pl-PL"/>
        </w:rPr>
        <w:t>, długość 5210 mm, 1 szt.,</w:t>
      </w:r>
    </w:p>
    <w:p w14:paraId="42EA1288" w14:textId="77777777" w:rsidR="00BA6728" w:rsidRDefault="00BA6728" w:rsidP="00BA6728">
      <w:pPr>
        <w:numPr>
          <w:ilvl w:val="1"/>
          <w:numId w:val="42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płaskownik 100 x 6 ze stali </w:t>
      </w:r>
      <w:r w:rsidRPr="00481428">
        <w:rPr>
          <w:rFonts w:ascii="Times New Roman" w:hAnsi="Times New Roman" w:cs="Times New Roman"/>
          <w:lang w:eastAsia="pl-PL"/>
        </w:rPr>
        <w:t>profilowan</w:t>
      </w:r>
      <w:r>
        <w:rPr>
          <w:rFonts w:ascii="Times New Roman" w:hAnsi="Times New Roman" w:cs="Times New Roman"/>
          <w:lang w:eastAsia="pl-PL"/>
        </w:rPr>
        <w:t>ej</w:t>
      </w:r>
      <w:r w:rsidRPr="00481428">
        <w:rPr>
          <w:rFonts w:ascii="Times New Roman" w:hAnsi="Times New Roman" w:cs="Times New Roman"/>
          <w:lang w:eastAsia="pl-PL"/>
        </w:rPr>
        <w:t xml:space="preserve"> klasy S235JR</w:t>
      </w:r>
      <w:r>
        <w:rPr>
          <w:rFonts w:ascii="Times New Roman" w:hAnsi="Times New Roman" w:cs="Times New Roman"/>
          <w:lang w:eastAsia="pl-PL"/>
        </w:rPr>
        <w:t>, długość 190 mm, 15 szt.,</w:t>
      </w:r>
    </w:p>
    <w:p w14:paraId="28D5B5F6" w14:textId="77777777" w:rsidR="00BA6728" w:rsidRPr="00481428" w:rsidRDefault="00BA6728" w:rsidP="00BA6728">
      <w:pPr>
        <w:numPr>
          <w:ilvl w:val="1"/>
          <w:numId w:val="42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płaskownik 200 x 6 ze stali </w:t>
      </w:r>
      <w:r w:rsidRPr="00481428">
        <w:rPr>
          <w:rFonts w:ascii="Times New Roman" w:hAnsi="Times New Roman" w:cs="Times New Roman"/>
          <w:lang w:eastAsia="pl-PL"/>
        </w:rPr>
        <w:t>profilowan</w:t>
      </w:r>
      <w:r>
        <w:rPr>
          <w:rFonts w:ascii="Times New Roman" w:hAnsi="Times New Roman" w:cs="Times New Roman"/>
          <w:lang w:eastAsia="pl-PL"/>
        </w:rPr>
        <w:t>ej</w:t>
      </w:r>
      <w:r w:rsidRPr="00481428">
        <w:rPr>
          <w:rFonts w:ascii="Times New Roman" w:hAnsi="Times New Roman" w:cs="Times New Roman"/>
          <w:lang w:eastAsia="pl-PL"/>
        </w:rPr>
        <w:t xml:space="preserve"> klasy S235JR</w:t>
      </w:r>
      <w:r>
        <w:rPr>
          <w:rFonts w:ascii="Times New Roman" w:hAnsi="Times New Roman" w:cs="Times New Roman"/>
          <w:lang w:eastAsia="pl-PL"/>
        </w:rPr>
        <w:t>, długość 200 mm, 1 szt.,</w:t>
      </w:r>
    </w:p>
    <w:p w14:paraId="29B26DF1" w14:textId="77777777" w:rsidR="00BA6728" w:rsidRPr="006D209E" w:rsidRDefault="00BA6728" w:rsidP="00BA6728">
      <w:pPr>
        <w:numPr>
          <w:ilvl w:val="1"/>
          <w:numId w:val="42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płaskownik 200 x 6 ze stali </w:t>
      </w:r>
      <w:r w:rsidRPr="00481428">
        <w:rPr>
          <w:rFonts w:ascii="Times New Roman" w:hAnsi="Times New Roman" w:cs="Times New Roman"/>
          <w:lang w:eastAsia="pl-PL"/>
        </w:rPr>
        <w:t>profilowan</w:t>
      </w:r>
      <w:r>
        <w:rPr>
          <w:rFonts w:ascii="Times New Roman" w:hAnsi="Times New Roman" w:cs="Times New Roman"/>
          <w:lang w:eastAsia="pl-PL"/>
        </w:rPr>
        <w:t>ej</w:t>
      </w:r>
      <w:r w:rsidRPr="00481428">
        <w:rPr>
          <w:rFonts w:ascii="Times New Roman" w:hAnsi="Times New Roman" w:cs="Times New Roman"/>
          <w:lang w:eastAsia="pl-PL"/>
        </w:rPr>
        <w:t xml:space="preserve"> klasy S235JR</w:t>
      </w:r>
      <w:r>
        <w:rPr>
          <w:rFonts w:ascii="Times New Roman" w:hAnsi="Times New Roman" w:cs="Times New Roman"/>
          <w:lang w:eastAsia="pl-PL"/>
        </w:rPr>
        <w:t>, długość 250 mm, 3 szt.,</w:t>
      </w:r>
    </w:p>
    <w:p w14:paraId="3D308CA5" w14:textId="77777777" w:rsidR="00BA6728" w:rsidRPr="00481428" w:rsidRDefault="00BA6728" w:rsidP="00BA6728">
      <w:pPr>
        <w:numPr>
          <w:ilvl w:val="1"/>
          <w:numId w:val="42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481428">
        <w:rPr>
          <w:rFonts w:ascii="Times New Roman" w:hAnsi="Times New Roman" w:cs="Times New Roman"/>
          <w:lang w:eastAsia="pl-PL"/>
        </w:rPr>
        <w:t>kotwy wklejane M10 (ilość 2 szt./mocowanie)</w:t>
      </w:r>
    </w:p>
    <w:p w14:paraId="0A906478" w14:textId="77777777" w:rsidR="00BA6728" w:rsidRPr="00481428" w:rsidRDefault="00BA6728" w:rsidP="00BA6728">
      <w:pPr>
        <w:numPr>
          <w:ilvl w:val="1"/>
          <w:numId w:val="42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481428">
        <w:rPr>
          <w:rFonts w:ascii="Times New Roman" w:hAnsi="Times New Roman" w:cs="Times New Roman"/>
          <w:lang w:eastAsia="pl-PL"/>
        </w:rPr>
        <w:t>marki grubości 6mm - na kotwy M10 dedykowane do elementów murowych (4 szt./ połączenie)</w:t>
      </w:r>
      <w:r>
        <w:rPr>
          <w:rFonts w:ascii="Times New Roman" w:hAnsi="Times New Roman" w:cs="Times New Roman"/>
          <w:lang w:eastAsia="pl-PL"/>
        </w:rPr>
        <w:t>.</w:t>
      </w:r>
    </w:p>
    <w:p w14:paraId="606B10DB" w14:textId="77777777" w:rsidR="00BA6728" w:rsidRDefault="00BA6728" w:rsidP="00BA6728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BA6728">
        <w:rPr>
          <w:rFonts w:ascii="Times New Roman" w:hAnsi="Times New Roman" w:cs="Times New Roman"/>
          <w:lang w:eastAsia="pl-PL"/>
        </w:rPr>
        <w:t xml:space="preserve">Wykonawca zobowiązuje się do dostawy elementów do wykonania </w:t>
      </w:r>
      <w:proofErr w:type="spellStart"/>
      <w:r w:rsidRPr="00BA6728">
        <w:rPr>
          <w:rFonts w:ascii="Times New Roman" w:hAnsi="Times New Roman" w:cs="Times New Roman"/>
          <w:lang w:eastAsia="pl-PL"/>
        </w:rPr>
        <w:t>przeciwybuchowej</w:t>
      </w:r>
      <w:proofErr w:type="spellEnd"/>
      <w:r w:rsidRPr="00BA6728">
        <w:rPr>
          <w:rFonts w:ascii="Times New Roman" w:hAnsi="Times New Roman" w:cs="Times New Roman"/>
          <w:lang w:eastAsia="pl-PL"/>
        </w:rPr>
        <w:t xml:space="preserve"> stolarki okiennej na którą składają się rolety aluminiowe antywłamaniowe o wymiarach 240/235 wraz z prowadnicami rolet i systemem montażowym – 2 szt.</w:t>
      </w:r>
    </w:p>
    <w:p w14:paraId="0672836B" w14:textId="77777777" w:rsidR="00BA6728" w:rsidRPr="001325A3" w:rsidRDefault="00BA6728" w:rsidP="00BA6728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Wykonawca zobowiązuje się do dostawy elementów do wykonania systemu wentylacji mechanicznej, na którą składają się:</w:t>
      </w:r>
    </w:p>
    <w:p w14:paraId="72285BE3" w14:textId="77777777" w:rsidR="00BA6728" w:rsidRPr="00863D8A" w:rsidRDefault="00BA6728" w:rsidP="00BA6728">
      <w:pPr>
        <w:numPr>
          <w:ilvl w:val="1"/>
          <w:numId w:val="35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 xml:space="preserve">wentylator kanałowy CVAT/4-3000/355N D 0.18 EX do przewodów ochronnych + 2 x złącze </w:t>
      </w:r>
      <w:proofErr w:type="spellStart"/>
      <w:r w:rsidRPr="001325A3">
        <w:rPr>
          <w:rFonts w:ascii="Times New Roman" w:hAnsi="Times New Roman" w:cs="Times New Roman"/>
          <w:lang w:eastAsia="pl-PL"/>
        </w:rPr>
        <w:t>przeciwdrganiowe</w:t>
      </w:r>
      <w:proofErr w:type="spellEnd"/>
      <w:r w:rsidRPr="001325A3">
        <w:rPr>
          <w:rFonts w:ascii="Times New Roman" w:hAnsi="Times New Roman" w:cs="Times New Roman"/>
          <w:lang w:eastAsia="pl-PL"/>
        </w:rPr>
        <w:t xml:space="preserve"> i regulator transformatorowy, 1 szt.,</w:t>
      </w:r>
      <w:bookmarkStart w:id="5" w:name="_Hlk38197482"/>
    </w:p>
    <w:bookmarkEnd w:id="5"/>
    <w:p w14:paraId="115A0044" w14:textId="77777777" w:rsidR="00BA6728" w:rsidRPr="001325A3" w:rsidRDefault="00BA6728" w:rsidP="00BA6728">
      <w:pPr>
        <w:numPr>
          <w:ilvl w:val="1"/>
          <w:numId w:val="35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przewód ocynkowany okrągły średnica 400 mm, długość ok 8,9 m,</w:t>
      </w:r>
    </w:p>
    <w:p w14:paraId="44C8DA4A" w14:textId="77777777" w:rsidR="00BA6728" w:rsidRPr="00863D8A" w:rsidRDefault="00BA6728" w:rsidP="00BA6728">
      <w:pPr>
        <w:numPr>
          <w:ilvl w:val="1"/>
          <w:numId w:val="35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przewód ocynkowany okrągły średnica 355 mm, długość ok 0,25 m,</w:t>
      </w:r>
      <w:bookmarkStart w:id="6" w:name="_Hlk38197638"/>
    </w:p>
    <w:bookmarkEnd w:id="6"/>
    <w:p w14:paraId="686B1B74" w14:textId="77777777" w:rsidR="00BA6728" w:rsidRPr="001325A3" w:rsidRDefault="00BA6728" w:rsidP="00BA6728">
      <w:pPr>
        <w:numPr>
          <w:ilvl w:val="1"/>
          <w:numId w:val="35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lastRenderedPageBreak/>
        <w:t>redukcja symetryczna ocynkowana średnica 400 mm/ 355 mm, 2 szt.,</w:t>
      </w:r>
    </w:p>
    <w:p w14:paraId="7009116C" w14:textId="77777777" w:rsidR="00BA6728" w:rsidRPr="001325A3" w:rsidRDefault="00BA6728" w:rsidP="00BA6728">
      <w:pPr>
        <w:numPr>
          <w:ilvl w:val="1"/>
          <w:numId w:val="35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prostokąta wyrzutnia ścienna 500 x 500 mm, 1 szt.,</w:t>
      </w:r>
    </w:p>
    <w:p w14:paraId="26EE45BC" w14:textId="77777777" w:rsidR="00BA6728" w:rsidRPr="001325A3" w:rsidRDefault="00BA6728" w:rsidP="00BA6728">
      <w:pPr>
        <w:numPr>
          <w:ilvl w:val="1"/>
          <w:numId w:val="35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asymetryczne przejście koło/prostokąt wymiary 500 x 500 mm, średnica 400 mm,</w:t>
      </w:r>
    </w:p>
    <w:p w14:paraId="1DF60D8C" w14:textId="77777777" w:rsidR="00BA6728" w:rsidRPr="00863D8A" w:rsidRDefault="00BA6728" w:rsidP="00BA6728">
      <w:pPr>
        <w:numPr>
          <w:ilvl w:val="1"/>
          <w:numId w:val="35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 xml:space="preserve">złączka </w:t>
      </w:r>
      <w:proofErr w:type="spellStart"/>
      <w:r w:rsidRPr="001325A3">
        <w:rPr>
          <w:rFonts w:ascii="Times New Roman" w:hAnsi="Times New Roman" w:cs="Times New Roman"/>
          <w:lang w:eastAsia="pl-PL"/>
        </w:rPr>
        <w:t>mufowa</w:t>
      </w:r>
      <w:proofErr w:type="spellEnd"/>
      <w:r w:rsidRPr="001325A3">
        <w:rPr>
          <w:rFonts w:ascii="Times New Roman" w:hAnsi="Times New Roman" w:cs="Times New Roman"/>
          <w:lang w:eastAsia="pl-PL"/>
        </w:rPr>
        <w:t>, średnica 400 mm, 2 szt.,</w:t>
      </w:r>
      <w:bookmarkStart w:id="7" w:name="_Hlk38200558"/>
    </w:p>
    <w:bookmarkEnd w:id="7"/>
    <w:p w14:paraId="03727BF2" w14:textId="77777777" w:rsidR="00BA6728" w:rsidRPr="00863D8A" w:rsidRDefault="00BA6728" w:rsidP="00BA6728">
      <w:pPr>
        <w:numPr>
          <w:ilvl w:val="1"/>
          <w:numId w:val="35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przewód prostokątny wymiary 500 x 500 mm, długość 562 mm,</w:t>
      </w:r>
    </w:p>
    <w:p w14:paraId="5A099C59" w14:textId="77777777" w:rsidR="00BA6728" w:rsidRPr="001325A3" w:rsidRDefault="00BA6728" w:rsidP="00BA6728">
      <w:pPr>
        <w:numPr>
          <w:ilvl w:val="1"/>
          <w:numId w:val="35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zaślepka żeńska, średnica 400 mm, 1 szt.,</w:t>
      </w:r>
    </w:p>
    <w:p w14:paraId="3DBFED55" w14:textId="77777777" w:rsidR="00BA6728" w:rsidRPr="001325A3" w:rsidRDefault="00BA6728" w:rsidP="00BA6728">
      <w:pPr>
        <w:numPr>
          <w:ilvl w:val="1"/>
          <w:numId w:val="35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tłumik kanałowy okrągły, średnica 400 mm, długość 1000 mm, 2 szt.,</w:t>
      </w:r>
    </w:p>
    <w:p w14:paraId="0700980B" w14:textId="77777777" w:rsidR="00BA6728" w:rsidRPr="001325A3" w:rsidRDefault="00BA6728" w:rsidP="00BA6728">
      <w:pPr>
        <w:numPr>
          <w:ilvl w:val="1"/>
          <w:numId w:val="35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kratka osiatkowana, średnica 400 mm, 2 szt.,</w:t>
      </w:r>
    </w:p>
    <w:p w14:paraId="3CD5A062" w14:textId="77777777" w:rsidR="00BA6728" w:rsidRPr="001325A3" w:rsidRDefault="00BA6728" w:rsidP="00BA6728">
      <w:pPr>
        <w:numPr>
          <w:ilvl w:val="1"/>
          <w:numId w:val="35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kolano segmentowe, kąt 90 stopni, promień gięcia 0,8, średnica 400 mm, 2 szt.,</w:t>
      </w:r>
    </w:p>
    <w:p w14:paraId="6A76A6E4" w14:textId="77777777" w:rsidR="00BA6728" w:rsidRPr="00863D8A" w:rsidRDefault="00BA6728" w:rsidP="00BA6728">
      <w:pPr>
        <w:numPr>
          <w:ilvl w:val="1"/>
          <w:numId w:val="35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symetryczny trójnik 90 stopni, średnica 400 mm, długość 485 mm, 3 szt..</w:t>
      </w:r>
    </w:p>
    <w:p w14:paraId="64ED6A1E" w14:textId="77777777" w:rsidR="00BA6728" w:rsidRPr="001325A3" w:rsidRDefault="00BA6728" w:rsidP="00BA6728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Wykonawca zobowiązuje się do dostawy elementów do wykonania systemu sygnalizacji przeciwpożarowej na którą składają się:</w:t>
      </w:r>
    </w:p>
    <w:p w14:paraId="030CF351" w14:textId="77777777" w:rsidR="00BA6728" w:rsidRPr="00880534" w:rsidRDefault="00BA6728" w:rsidP="00BA6728">
      <w:pPr>
        <w:numPr>
          <w:ilvl w:val="1"/>
          <w:numId w:val="35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Centrala Detekcji Dymu IGNIS 2040, 1 szt.,</w:t>
      </w:r>
    </w:p>
    <w:p w14:paraId="22DF2BEA" w14:textId="77777777" w:rsidR="00BA6728" w:rsidRPr="00880534" w:rsidRDefault="00BA6728" w:rsidP="00BA6728">
      <w:pPr>
        <w:numPr>
          <w:ilvl w:val="1"/>
          <w:numId w:val="35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Czujka optyczna dymu w wykonaniu iskrobezpiecznym (Ex) DUR-40Ex, 1 szt.,</w:t>
      </w:r>
    </w:p>
    <w:p w14:paraId="66A48068" w14:textId="77777777" w:rsidR="00BA6728" w:rsidRPr="001325A3" w:rsidRDefault="00BA6728" w:rsidP="00BA6728">
      <w:pPr>
        <w:numPr>
          <w:ilvl w:val="1"/>
          <w:numId w:val="35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Gniazdo do czujek  szeregu 40, 4043, 4046, 60, 6046 G-40, 1 szt.,</w:t>
      </w:r>
    </w:p>
    <w:p w14:paraId="4FDF02CD" w14:textId="77777777" w:rsidR="00BA6728" w:rsidRPr="00880534" w:rsidRDefault="00BA6728" w:rsidP="00BA6728">
      <w:pPr>
        <w:numPr>
          <w:ilvl w:val="1"/>
          <w:numId w:val="35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Podstawa do gniazda G-40, 1 szt.,</w:t>
      </w:r>
    </w:p>
    <w:p w14:paraId="397B5754" w14:textId="77777777" w:rsidR="00BA6728" w:rsidRPr="00880534" w:rsidRDefault="00BA6728" w:rsidP="00BA6728">
      <w:pPr>
        <w:numPr>
          <w:ilvl w:val="1"/>
          <w:numId w:val="35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 xml:space="preserve">Akumulator </w:t>
      </w:r>
      <w:proofErr w:type="spellStart"/>
      <w:r w:rsidRPr="001325A3">
        <w:rPr>
          <w:rFonts w:ascii="Times New Roman" w:hAnsi="Times New Roman" w:cs="Times New Roman"/>
          <w:lang w:eastAsia="pl-PL"/>
        </w:rPr>
        <w:t>Ak</w:t>
      </w:r>
      <w:proofErr w:type="spellEnd"/>
      <w:r w:rsidRPr="001325A3">
        <w:rPr>
          <w:rFonts w:ascii="Times New Roman" w:hAnsi="Times New Roman" w:cs="Times New Roman"/>
          <w:lang w:eastAsia="pl-PL"/>
        </w:rPr>
        <w:t xml:space="preserve"> 12VDC/7Ah, 2 szt.,</w:t>
      </w:r>
    </w:p>
    <w:p w14:paraId="4BD1F7B9" w14:textId="77777777" w:rsidR="00BA6728" w:rsidRPr="00880534" w:rsidRDefault="00BA6728" w:rsidP="00BA6728">
      <w:pPr>
        <w:numPr>
          <w:ilvl w:val="1"/>
          <w:numId w:val="35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Sygnalizator akustyczny wewnętrzny SA-K7, 30 szt.,</w:t>
      </w:r>
    </w:p>
    <w:p w14:paraId="5119559D" w14:textId="77777777" w:rsidR="00BA6728" w:rsidRPr="001325A3" w:rsidRDefault="00BA6728" w:rsidP="00BA6728">
      <w:pPr>
        <w:numPr>
          <w:ilvl w:val="1"/>
          <w:numId w:val="35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przewód YDY 3 x 1,5, 15 m,</w:t>
      </w:r>
    </w:p>
    <w:p w14:paraId="53F646F8" w14:textId="77777777" w:rsidR="00BA6728" w:rsidRPr="001325A3" w:rsidRDefault="00BA6728" w:rsidP="00BA6728">
      <w:pPr>
        <w:numPr>
          <w:ilvl w:val="1"/>
          <w:numId w:val="35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 xml:space="preserve">przewód pętli dozorowej </w:t>
      </w:r>
      <w:proofErr w:type="spellStart"/>
      <w:r w:rsidRPr="001325A3">
        <w:rPr>
          <w:rFonts w:ascii="Times New Roman" w:hAnsi="Times New Roman" w:cs="Times New Roman"/>
          <w:lang w:eastAsia="pl-PL"/>
        </w:rPr>
        <w:t>YnTKSYekw</w:t>
      </w:r>
      <w:proofErr w:type="spellEnd"/>
      <w:r w:rsidRPr="001325A3">
        <w:rPr>
          <w:rFonts w:ascii="Times New Roman" w:hAnsi="Times New Roman" w:cs="Times New Roman"/>
          <w:lang w:eastAsia="pl-PL"/>
        </w:rPr>
        <w:t xml:space="preserve"> 1x2x1 PH0, 40 m,</w:t>
      </w:r>
    </w:p>
    <w:p w14:paraId="2A0D7741" w14:textId="77777777" w:rsidR="00BA6728" w:rsidRPr="00880534" w:rsidRDefault="00BA6728" w:rsidP="00BA6728">
      <w:pPr>
        <w:numPr>
          <w:ilvl w:val="1"/>
          <w:numId w:val="35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przewód HTKSH 1x2x1, 20 m,</w:t>
      </w:r>
    </w:p>
    <w:p w14:paraId="61A4C650" w14:textId="2DE34E36" w:rsidR="00BA6728" w:rsidRPr="001325A3" w:rsidRDefault="00BA6728" w:rsidP="00BA6728">
      <w:pPr>
        <w:numPr>
          <w:ilvl w:val="1"/>
          <w:numId w:val="35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Rurka elektroinstalacyjna PCV z uchwytami i</w:t>
      </w:r>
      <w:r w:rsidR="00AF775A">
        <w:rPr>
          <w:rFonts w:ascii="Times New Roman" w:hAnsi="Times New Roman" w:cs="Times New Roman"/>
          <w:lang w:eastAsia="pl-PL"/>
        </w:rPr>
        <w:t xml:space="preserve"> </w:t>
      </w:r>
      <w:r w:rsidRPr="001325A3">
        <w:rPr>
          <w:rFonts w:ascii="Times New Roman" w:hAnsi="Times New Roman" w:cs="Times New Roman"/>
          <w:lang w:eastAsia="pl-PL"/>
        </w:rPr>
        <w:t>łączówkami PCV fi 2, 20 m,</w:t>
      </w:r>
    </w:p>
    <w:p w14:paraId="0958D2C4" w14:textId="77777777" w:rsidR="00BA6728" w:rsidRPr="00880534" w:rsidRDefault="00BA6728" w:rsidP="00BA6728">
      <w:pPr>
        <w:numPr>
          <w:ilvl w:val="1"/>
          <w:numId w:val="35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Uchwyt kabla PH90 UDF 5mm, 60 szt.,</w:t>
      </w:r>
    </w:p>
    <w:p w14:paraId="2F9A6BAA" w14:textId="77777777" w:rsidR="00BA6728" w:rsidRPr="001325A3" w:rsidRDefault="00BA6728" w:rsidP="00BA6728">
      <w:pPr>
        <w:numPr>
          <w:ilvl w:val="1"/>
          <w:numId w:val="35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materiały instalacyjne.</w:t>
      </w:r>
    </w:p>
    <w:p w14:paraId="52213704" w14:textId="77777777" w:rsidR="00843696" w:rsidRPr="001325A3" w:rsidRDefault="00843696" w:rsidP="00843696">
      <w:pPr>
        <w:numPr>
          <w:ilvl w:val="0"/>
          <w:numId w:val="35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Wykonawca zobowiązuje się do dostawy elementów do wykonania systemu detekcji metanu z systemem automatycznego zamknięcia w wykonaniu EX, na który składają się:</w:t>
      </w:r>
    </w:p>
    <w:p w14:paraId="5F48819F" w14:textId="77777777" w:rsidR="00843696" w:rsidRPr="00C907C1" w:rsidRDefault="00843696" w:rsidP="00843696">
      <w:pPr>
        <w:numPr>
          <w:ilvl w:val="1"/>
          <w:numId w:val="35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 xml:space="preserve">dwuprogowy detektor gazu (metanu) o obudowie przeciwwybuchowej, osłona ognioszczelna typ DEX, (Ex, ATEX), 10/30% DGW, 1 szt., </w:t>
      </w:r>
    </w:p>
    <w:p w14:paraId="7BA1A38C" w14:textId="77777777" w:rsidR="00843696" w:rsidRPr="00C907C1" w:rsidRDefault="00843696" w:rsidP="00843696">
      <w:pPr>
        <w:numPr>
          <w:ilvl w:val="1"/>
          <w:numId w:val="35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moduł sterujący typu MD do współpracy z DEX/F, 2 wejścia, 2 wyjścia przekaźnikowe, 1 wyjście do sterowania zaworem, zasilanie 230VAC, 1 szt.,</w:t>
      </w:r>
      <w:bookmarkStart w:id="8" w:name="_Hlk38195301"/>
    </w:p>
    <w:bookmarkEnd w:id="8"/>
    <w:p w14:paraId="030C3C8E" w14:textId="77777777" w:rsidR="00843696" w:rsidRPr="00C907C1" w:rsidRDefault="00843696" w:rsidP="00843696">
      <w:pPr>
        <w:numPr>
          <w:ilvl w:val="1"/>
          <w:numId w:val="35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sygnalizator optyczno-akustyczny SL-32, 12V, wyciszanie, 1 szt.,</w:t>
      </w:r>
      <w:bookmarkStart w:id="9" w:name="_Hlk38195783"/>
    </w:p>
    <w:bookmarkEnd w:id="9"/>
    <w:p w14:paraId="077BCF75" w14:textId="77777777" w:rsidR="00843696" w:rsidRPr="00C907C1" w:rsidRDefault="00843696" w:rsidP="00843696">
      <w:pPr>
        <w:numPr>
          <w:ilvl w:val="1"/>
          <w:numId w:val="35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zasilacz buforowy PS-3x, 12V, 2,9A, 1 szt.,</w:t>
      </w:r>
      <w:bookmarkStart w:id="10" w:name="_Hlk38195605"/>
    </w:p>
    <w:bookmarkEnd w:id="10"/>
    <w:p w14:paraId="33D27401" w14:textId="77777777" w:rsidR="00843696" w:rsidRPr="00C907C1" w:rsidRDefault="00843696" w:rsidP="00843696">
      <w:pPr>
        <w:numPr>
          <w:ilvl w:val="1"/>
          <w:numId w:val="35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 xml:space="preserve">akumulator 12VDC/17Ah, 1 szt., </w:t>
      </w:r>
      <w:bookmarkStart w:id="11" w:name="_Hlk38195859"/>
    </w:p>
    <w:bookmarkEnd w:id="11"/>
    <w:p w14:paraId="2BB91330" w14:textId="77777777" w:rsidR="00843696" w:rsidRPr="001325A3" w:rsidRDefault="00843696" w:rsidP="00843696">
      <w:pPr>
        <w:numPr>
          <w:ilvl w:val="1"/>
          <w:numId w:val="43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przewód YDY 3 x 1.5 (okrągły), długość 30 m,</w:t>
      </w:r>
    </w:p>
    <w:p w14:paraId="7621D1F1" w14:textId="57CBF727" w:rsidR="00843696" w:rsidRPr="001325A3" w:rsidRDefault="00843696" w:rsidP="00843696">
      <w:pPr>
        <w:numPr>
          <w:ilvl w:val="1"/>
          <w:numId w:val="43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przewód</w:t>
      </w:r>
      <w:r w:rsidR="009B5AF4">
        <w:rPr>
          <w:rFonts w:ascii="Times New Roman" w:hAnsi="Times New Roman" w:cs="Times New Roman"/>
          <w:lang w:eastAsia="pl-PL"/>
        </w:rPr>
        <w:t xml:space="preserve"> </w:t>
      </w:r>
      <w:r w:rsidRPr="001325A3">
        <w:rPr>
          <w:rFonts w:ascii="Times New Roman" w:hAnsi="Times New Roman" w:cs="Times New Roman"/>
          <w:lang w:eastAsia="pl-PL"/>
        </w:rPr>
        <w:t>YDY 4 x 1 (okrągły), długość 15 m,</w:t>
      </w:r>
    </w:p>
    <w:p w14:paraId="0A800746" w14:textId="77777777" w:rsidR="00843696" w:rsidRPr="001325A3" w:rsidRDefault="00843696" w:rsidP="00843696">
      <w:pPr>
        <w:numPr>
          <w:ilvl w:val="1"/>
          <w:numId w:val="43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 xml:space="preserve">przewód </w:t>
      </w:r>
      <w:proofErr w:type="spellStart"/>
      <w:r w:rsidRPr="001325A3">
        <w:rPr>
          <w:rFonts w:ascii="Times New Roman" w:hAnsi="Times New Roman" w:cs="Times New Roman"/>
          <w:lang w:eastAsia="pl-PL"/>
        </w:rPr>
        <w:t>LgY</w:t>
      </w:r>
      <w:proofErr w:type="spellEnd"/>
      <w:r w:rsidRPr="001325A3">
        <w:rPr>
          <w:rFonts w:ascii="Times New Roman" w:hAnsi="Times New Roman" w:cs="Times New Roman"/>
          <w:lang w:eastAsia="pl-PL"/>
        </w:rPr>
        <w:t xml:space="preserve"> 4 żółto-zielony , 1x 4 mm2, długość 30 m,</w:t>
      </w:r>
    </w:p>
    <w:p w14:paraId="6CA3B5E9" w14:textId="77777777" w:rsidR="00843696" w:rsidRPr="00C907C1" w:rsidRDefault="00843696" w:rsidP="00843696">
      <w:pPr>
        <w:numPr>
          <w:ilvl w:val="1"/>
          <w:numId w:val="43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przewód YDY 3x1, długość 20 m,</w:t>
      </w:r>
      <w:bookmarkStart w:id="12" w:name="_Hlk38196235"/>
    </w:p>
    <w:bookmarkEnd w:id="12"/>
    <w:p w14:paraId="5F868F4C" w14:textId="77777777" w:rsidR="00843696" w:rsidRPr="00C907C1" w:rsidRDefault="00843696" w:rsidP="00843696">
      <w:pPr>
        <w:numPr>
          <w:ilvl w:val="1"/>
          <w:numId w:val="43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lastRenderedPageBreak/>
        <w:t>koryto kablowe PCV 35x18, długość 20 m,</w:t>
      </w:r>
      <w:bookmarkStart w:id="13" w:name="_Hlk38202888"/>
    </w:p>
    <w:bookmarkEnd w:id="13"/>
    <w:p w14:paraId="483446ED" w14:textId="77777777" w:rsidR="00BA6728" w:rsidRPr="00843696" w:rsidRDefault="00843696" w:rsidP="00843696">
      <w:pPr>
        <w:numPr>
          <w:ilvl w:val="1"/>
          <w:numId w:val="43"/>
        </w:numPr>
        <w:spacing w:line="276" w:lineRule="auto"/>
        <w:ind w:left="993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materiały instalacyjne.</w:t>
      </w:r>
    </w:p>
    <w:p w14:paraId="1891D6A7" w14:textId="77777777" w:rsidR="007668CC" w:rsidRDefault="007668CC" w:rsidP="00B51CEF">
      <w:pPr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14:paraId="2DE4955E" w14:textId="77777777" w:rsidR="002F6AEB" w:rsidRDefault="00B51CEF" w:rsidP="00B51CEF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IV.1.5) </w:t>
      </w:r>
      <w:r w:rsidR="002F6AEB" w:rsidRPr="002F6AEB">
        <w:rPr>
          <w:rFonts w:ascii="Times New Roman" w:hAnsi="Times New Roman" w:cs="Times New Roman"/>
          <w:u w:val="single"/>
        </w:rPr>
        <w:t>Dodatkowe informacje:</w:t>
      </w:r>
    </w:p>
    <w:p w14:paraId="354302AD" w14:textId="77777777" w:rsidR="003207F2" w:rsidRPr="002F6AEB" w:rsidRDefault="003207F2" w:rsidP="002F6AEB">
      <w:pPr>
        <w:spacing w:line="276" w:lineRule="auto"/>
        <w:ind w:left="426"/>
        <w:jc w:val="both"/>
        <w:rPr>
          <w:rFonts w:ascii="Times New Roman" w:hAnsi="Times New Roman" w:cs="Times New Roman"/>
          <w:u w:val="single"/>
        </w:rPr>
      </w:pPr>
    </w:p>
    <w:p w14:paraId="66CA8448" w14:textId="77777777" w:rsidR="002F6AEB" w:rsidRPr="003939CA" w:rsidRDefault="002F6AEB" w:rsidP="002F6AEB">
      <w:pPr>
        <w:pStyle w:val="Akapitzlist"/>
        <w:numPr>
          <w:ilvl w:val="0"/>
          <w:numId w:val="18"/>
        </w:numPr>
        <w:spacing w:after="157"/>
        <w:jc w:val="both"/>
        <w:rPr>
          <w:rFonts w:ascii="Times New Roman" w:hAnsi="Times New Roman"/>
          <w:sz w:val="24"/>
          <w:szCs w:val="24"/>
        </w:rPr>
      </w:pPr>
      <w:r w:rsidRPr="003939CA">
        <w:rPr>
          <w:rFonts w:ascii="Times New Roman" w:hAnsi="Times New Roman"/>
          <w:sz w:val="24"/>
          <w:szCs w:val="24"/>
        </w:rPr>
        <w:t xml:space="preserve">Zamawiający udzieli odpowiedzi na wszystkie pytania zainteresowanych podmiotów dotyczące postępowania pod warunkiem, że wniosek o wyjaśnienia treści SIWZ wpłynie do Zamawiającego nie później niż do dnia </w:t>
      </w:r>
      <w:r w:rsidR="00B508D9" w:rsidRPr="00B508D9">
        <w:rPr>
          <w:rFonts w:ascii="Times New Roman" w:hAnsi="Times New Roman"/>
          <w:b/>
          <w:sz w:val="24"/>
          <w:szCs w:val="24"/>
        </w:rPr>
        <w:t>04.06.</w:t>
      </w:r>
      <w:r w:rsidRPr="003939CA">
        <w:rPr>
          <w:rFonts w:ascii="Times New Roman" w:hAnsi="Times New Roman"/>
          <w:b/>
          <w:sz w:val="24"/>
          <w:szCs w:val="24"/>
        </w:rPr>
        <w:t>2020 r.</w:t>
      </w:r>
    </w:p>
    <w:p w14:paraId="0241AB68" w14:textId="77777777" w:rsidR="002F6AEB" w:rsidRPr="003939CA" w:rsidRDefault="002F6AEB" w:rsidP="002F6AEB">
      <w:pPr>
        <w:pStyle w:val="Akapitzlist"/>
        <w:numPr>
          <w:ilvl w:val="0"/>
          <w:numId w:val="18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3939CA">
        <w:rPr>
          <w:rFonts w:ascii="Times New Roman" w:hAnsi="Times New Roman"/>
          <w:sz w:val="24"/>
          <w:szCs w:val="24"/>
        </w:rPr>
        <w:t>Wszelkie wątpliwości dotyczące zakresu robót należy wyjaśnić z Zamawiającym przed złożeniem oferty. Oferent może zwrócić się pisemnie do Zamawiającego z wnioskiem o wyjaśnienie SIWZ, poprzez przesłanie pytania za pośrednictwem poczty elektronicznej, poczty tradycyjnej lub pisemne złożenie  zapytania w sekretariacie siedziby Zamawiającego. Zamawiający bez ujawnienia źródła zapytania niezwłocznie udzieli wyjaśnień, chyba że wniosek o wyjaśnienie SIWZ wpłynął do Zamawiającego w terminie późniejszym niż określony w pkt. 1 powyżej . Wyjaśnienia zostaną udzielone poprzez zamieszczenie ich na stronie internetowej Zamawiającego w załącznikach do ogłoszenia.</w:t>
      </w:r>
    </w:p>
    <w:p w14:paraId="2C5961D1" w14:textId="77777777" w:rsidR="002F6AEB" w:rsidRPr="002F6AEB" w:rsidRDefault="002F6AEB" w:rsidP="002F6AEB">
      <w:pPr>
        <w:spacing w:after="100" w:line="276" w:lineRule="auto"/>
        <w:ind w:left="614" w:right="153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>4.Dodatkowych informacji w sprawach technicznych i proceduralnych dotyczących realizacji zamówienia udzielają w dni robocze w godz. 9</w:t>
      </w:r>
      <w:r w:rsidRPr="002F6AEB">
        <w:rPr>
          <w:rFonts w:ascii="Times New Roman" w:hAnsi="Times New Roman" w:cs="Times New Roman"/>
          <w:vertAlign w:val="superscript"/>
        </w:rPr>
        <w:t>00</w:t>
      </w:r>
      <w:r w:rsidRPr="002F6AEB">
        <w:rPr>
          <w:rFonts w:ascii="Times New Roman" w:hAnsi="Times New Roman" w:cs="Times New Roman"/>
        </w:rPr>
        <w:t xml:space="preserve"> - 16</w:t>
      </w:r>
      <w:r w:rsidRPr="002F6AEB">
        <w:rPr>
          <w:rFonts w:ascii="Times New Roman" w:hAnsi="Times New Roman" w:cs="Times New Roman"/>
          <w:vertAlign w:val="superscript"/>
        </w:rPr>
        <w:t>00</w:t>
      </w:r>
      <w:r w:rsidRPr="002F6AEB">
        <w:rPr>
          <w:rFonts w:ascii="Times New Roman" w:hAnsi="Times New Roman" w:cs="Times New Roman"/>
        </w:rPr>
        <w:t xml:space="preserve">: </w:t>
      </w:r>
    </w:p>
    <w:p w14:paraId="7C0A48C5" w14:textId="77777777" w:rsidR="002F6AEB" w:rsidRPr="002F6AEB" w:rsidRDefault="003207F2" w:rsidP="003207F2">
      <w:pPr>
        <w:suppressAutoHyphens w:val="0"/>
        <w:spacing w:after="5" w:line="276" w:lineRule="auto"/>
        <w:ind w:right="1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Igor Dąbrowski :</w:t>
      </w:r>
      <w:r w:rsidR="002F6AEB" w:rsidRPr="002F6AEB">
        <w:rPr>
          <w:rFonts w:ascii="Times New Roman" w:hAnsi="Times New Roman" w:cs="Times New Roman"/>
        </w:rPr>
        <w:t xml:space="preserve"> kom.: </w:t>
      </w:r>
      <w:r>
        <w:rPr>
          <w:rFonts w:ascii="Times New Roman" w:hAnsi="Times New Roman" w:cs="Times New Roman"/>
        </w:rPr>
        <w:t xml:space="preserve">662 049 950 </w:t>
      </w:r>
      <w:r w:rsidR="002F6AEB" w:rsidRPr="002F6AEB">
        <w:rPr>
          <w:rFonts w:ascii="Times New Roman" w:hAnsi="Times New Roman" w:cs="Times New Roman"/>
        </w:rPr>
        <w:t>, e-mail:</w:t>
      </w:r>
      <w:r>
        <w:rPr>
          <w:rFonts w:ascii="Times New Roman" w:hAnsi="Times New Roman" w:cs="Times New Roman"/>
        </w:rPr>
        <w:t xml:space="preserve"> dabrowski.igo@gmail.com</w:t>
      </w:r>
    </w:p>
    <w:p w14:paraId="3196A71A" w14:textId="77777777" w:rsidR="002F6AEB" w:rsidRPr="002F6AEB" w:rsidRDefault="003207F2" w:rsidP="003207F2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Paweł Nowosad :</w:t>
      </w:r>
      <w:r w:rsidR="002F6AEB" w:rsidRPr="002F6AEB">
        <w:rPr>
          <w:rFonts w:ascii="Times New Roman" w:hAnsi="Times New Roman"/>
          <w:sz w:val="24"/>
          <w:szCs w:val="24"/>
        </w:rPr>
        <w:t xml:space="preserve"> kom. </w:t>
      </w:r>
      <w:r w:rsidR="00934F0E">
        <w:rPr>
          <w:rFonts w:ascii="Times New Roman" w:hAnsi="Times New Roman"/>
          <w:sz w:val="24"/>
          <w:szCs w:val="24"/>
        </w:rPr>
        <w:t>664 049 438</w:t>
      </w:r>
      <w:r w:rsidR="002F6AEB" w:rsidRPr="002F6AEB">
        <w:rPr>
          <w:rFonts w:ascii="Times New Roman" w:hAnsi="Times New Roman"/>
          <w:sz w:val="24"/>
          <w:szCs w:val="24"/>
        </w:rPr>
        <w:t>, e-mail:</w:t>
      </w:r>
      <w:r>
        <w:rPr>
          <w:rFonts w:ascii="Times New Roman" w:hAnsi="Times New Roman"/>
          <w:sz w:val="24"/>
          <w:szCs w:val="24"/>
        </w:rPr>
        <w:t>klinika.projektow@gmail.com</w:t>
      </w:r>
    </w:p>
    <w:p w14:paraId="7B955BE5" w14:textId="77777777" w:rsidR="002F6AEB" w:rsidRPr="002F6AEB" w:rsidRDefault="002F6AEB" w:rsidP="002F6AEB">
      <w:pPr>
        <w:spacing w:after="157" w:line="276" w:lineRule="auto"/>
        <w:jc w:val="both"/>
        <w:rPr>
          <w:rFonts w:ascii="Times New Roman" w:hAnsi="Times New Roman" w:cs="Times New Roman"/>
        </w:rPr>
      </w:pPr>
    </w:p>
    <w:p w14:paraId="2BF35D06" w14:textId="77777777" w:rsidR="002F6AEB" w:rsidRPr="002F6AEB" w:rsidRDefault="002F6AEB" w:rsidP="002F6AEB">
      <w:pPr>
        <w:spacing w:after="157" w:line="276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V </w:t>
      </w:r>
      <w:r w:rsidR="00B51CEF">
        <w:rPr>
          <w:rFonts w:ascii="Times New Roman" w:hAnsi="Times New Roman" w:cs="Times New Roman"/>
        </w:rPr>
        <w:t>)  I</w:t>
      </w:r>
      <w:r w:rsidRPr="002F6AEB">
        <w:rPr>
          <w:rFonts w:ascii="Times New Roman" w:hAnsi="Times New Roman" w:cs="Times New Roman"/>
        </w:rPr>
        <w:t>nf</w:t>
      </w:r>
      <w:r w:rsidR="00B51CEF">
        <w:rPr>
          <w:rFonts w:ascii="Times New Roman" w:hAnsi="Times New Roman" w:cs="Times New Roman"/>
        </w:rPr>
        <w:t>ormacja dotycząca ofert częściow</w:t>
      </w:r>
      <w:r w:rsidRPr="002F6AEB">
        <w:rPr>
          <w:rFonts w:ascii="Times New Roman" w:hAnsi="Times New Roman" w:cs="Times New Roman"/>
        </w:rPr>
        <w:t xml:space="preserve">ych </w:t>
      </w:r>
    </w:p>
    <w:p w14:paraId="32447A55" w14:textId="77777777" w:rsidR="002F6AEB" w:rsidRPr="002F6AEB" w:rsidRDefault="002F6AEB" w:rsidP="002F6AEB">
      <w:pPr>
        <w:spacing w:after="157" w:line="276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Zamawiający nie dopuszcza składania ofert częściowych </w:t>
      </w:r>
    </w:p>
    <w:p w14:paraId="0815EFD7" w14:textId="77777777" w:rsidR="00426D63" w:rsidRDefault="00426D63" w:rsidP="002F6AEB">
      <w:pPr>
        <w:spacing w:after="157" w:line="276" w:lineRule="auto"/>
        <w:jc w:val="both"/>
        <w:rPr>
          <w:rFonts w:ascii="Times New Roman" w:hAnsi="Times New Roman" w:cs="Times New Roman"/>
        </w:rPr>
      </w:pPr>
    </w:p>
    <w:p w14:paraId="4C9EC03B" w14:textId="77777777" w:rsidR="002F6AEB" w:rsidRPr="002F6AEB" w:rsidRDefault="002F6AEB" w:rsidP="002F6AEB">
      <w:pPr>
        <w:spacing w:after="157" w:line="276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>VI</w:t>
      </w:r>
      <w:r w:rsidR="00B51CEF">
        <w:rPr>
          <w:rFonts w:ascii="Times New Roman" w:hAnsi="Times New Roman" w:cs="Times New Roman"/>
        </w:rPr>
        <w:t>)</w:t>
      </w:r>
      <w:r w:rsidRPr="002F6AEB">
        <w:rPr>
          <w:rFonts w:ascii="Times New Roman" w:hAnsi="Times New Roman" w:cs="Times New Roman"/>
        </w:rPr>
        <w:t>Informacja dotycząca sk</w:t>
      </w:r>
      <w:r w:rsidR="00B51CEF">
        <w:rPr>
          <w:rFonts w:ascii="Times New Roman" w:hAnsi="Times New Roman" w:cs="Times New Roman"/>
        </w:rPr>
        <w:t>ł</w:t>
      </w:r>
      <w:r w:rsidRPr="002F6AEB">
        <w:rPr>
          <w:rFonts w:ascii="Times New Roman" w:hAnsi="Times New Roman" w:cs="Times New Roman"/>
        </w:rPr>
        <w:t xml:space="preserve">adania ofert wariantowych </w:t>
      </w:r>
    </w:p>
    <w:p w14:paraId="014168F6" w14:textId="77777777" w:rsidR="002F6AEB" w:rsidRPr="002F6AEB" w:rsidRDefault="002F6AEB" w:rsidP="002F6AEB">
      <w:pPr>
        <w:spacing w:after="157" w:line="276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Zamawiający nie dopuszcza składania ofert wariantowych </w:t>
      </w:r>
    </w:p>
    <w:p w14:paraId="45644A75" w14:textId="77777777" w:rsidR="00426D63" w:rsidRDefault="00426D63" w:rsidP="002F6AEB">
      <w:pPr>
        <w:spacing w:after="157" w:line="276" w:lineRule="auto"/>
        <w:jc w:val="both"/>
        <w:rPr>
          <w:rFonts w:ascii="Times New Roman" w:hAnsi="Times New Roman" w:cs="Times New Roman"/>
        </w:rPr>
      </w:pPr>
    </w:p>
    <w:p w14:paraId="338940F9" w14:textId="77777777" w:rsidR="002F6AEB" w:rsidRPr="002F6AEB" w:rsidRDefault="002F6AEB" w:rsidP="002F6AEB">
      <w:pPr>
        <w:spacing w:after="157" w:line="276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>VII</w:t>
      </w:r>
      <w:r w:rsidR="00B51CEF">
        <w:rPr>
          <w:rFonts w:ascii="Times New Roman" w:hAnsi="Times New Roman" w:cs="Times New Roman"/>
        </w:rPr>
        <w:t>)</w:t>
      </w:r>
      <w:r w:rsidRPr="002F6AEB">
        <w:rPr>
          <w:rFonts w:ascii="Times New Roman" w:hAnsi="Times New Roman" w:cs="Times New Roman"/>
        </w:rPr>
        <w:t xml:space="preserve"> Termin wykonania zamówienia </w:t>
      </w:r>
    </w:p>
    <w:p w14:paraId="338E66ED" w14:textId="77777777" w:rsidR="002F6AEB" w:rsidRPr="002F6AEB" w:rsidRDefault="002F6AEB" w:rsidP="002F6AEB">
      <w:pPr>
        <w:spacing w:after="157" w:line="276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Przedmiot zamówienia wykonawca zobowiązany jest wykonać </w:t>
      </w:r>
      <w:r w:rsidR="00C80E00">
        <w:rPr>
          <w:rFonts w:ascii="Times New Roman" w:hAnsi="Times New Roman" w:cs="Times New Roman"/>
        </w:rPr>
        <w:t>d</w:t>
      </w:r>
      <w:r w:rsidR="00EF7D3A">
        <w:rPr>
          <w:rFonts w:ascii="Times New Roman" w:hAnsi="Times New Roman" w:cs="Times New Roman"/>
        </w:rPr>
        <w:t xml:space="preserve">o </w:t>
      </w:r>
      <w:r w:rsidR="00B508D9">
        <w:rPr>
          <w:rFonts w:ascii="Times New Roman" w:hAnsi="Times New Roman" w:cs="Times New Roman"/>
        </w:rPr>
        <w:t>31.07.</w:t>
      </w:r>
      <w:r w:rsidR="00EF7D3A">
        <w:rPr>
          <w:rFonts w:ascii="Times New Roman" w:hAnsi="Times New Roman" w:cs="Times New Roman"/>
        </w:rPr>
        <w:t xml:space="preserve">2020r. , </w:t>
      </w:r>
      <w:r w:rsidR="00C80E00">
        <w:rPr>
          <w:rFonts w:ascii="Times New Roman" w:hAnsi="Times New Roman" w:cs="Times New Roman"/>
        </w:rPr>
        <w:t xml:space="preserve">nie  później niż </w:t>
      </w:r>
      <w:r w:rsidR="00EF7D3A">
        <w:rPr>
          <w:rFonts w:ascii="Times New Roman" w:hAnsi="Times New Roman" w:cs="Times New Roman"/>
        </w:rPr>
        <w:t xml:space="preserve">w ciągu </w:t>
      </w:r>
      <w:r w:rsidR="00B508D9">
        <w:rPr>
          <w:rFonts w:ascii="Times New Roman" w:hAnsi="Times New Roman" w:cs="Times New Roman"/>
        </w:rPr>
        <w:t>4</w:t>
      </w:r>
      <w:r w:rsidR="00EF7D3A">
        <w:rPr>
          <w:rFonts w:ascii="Times New Roman" w:hAnsi="Times New Roman" w:cs="Times New Roman"/>
        </w:rPr>
        <w:t>5 dni  od daty wyboru oferty Wykonawcy i podpisania umowy dostawy .</w:t>
      </w:r>
    </w:p>
    <w:p w14:paraId="790F5D19" w14:textId="77777777" w:rsidR="008879F4" w:rsidRDefault="008879F4" w:rsidP="00B51CEF">
      <w:pPr>
        <w:pStyle w:val="Nagwek1"/>
        <w:spacing w:line="276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</w:pPr>
    </w:p>
    <w:p w14:paraId="5D738177" w14:textId="77777777" w:rsidR="002F6AEB" w:rsidRPr="00B51CEF" w:rsidRDefault="002F6AEB" w:rsidP="00B51CEF">
      <w:pPr>
        <w:pStyle w:val="Nagwek1"/>
        <w:spacing w:line="276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</w:pPr>
      <w:r w:rsidRPr="00B51CEF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VIII</w:t>
      </w:r>
      <w:r w:rsidR="00395676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)</w:t>
      </w:r>
      <w:r w:rsidRPr="00B51CEF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Istotne uwarunkowania realizacji przedmiotu zamówienia</w:t>
      </w:r>
    </w:p>
    <w:p w14:paraId="333A95F6" w14:textId="77777777" w:rsidR="002F6AEB" w:rsidRPr="002F6AEB" w:rsidRDefault="00395676" w:rsidP="00395676">
      <w:pPr>
        <w:suppressAutoHyphens w:val="0"/>
        <w:spacing w:after="28" w:line="276" w:lineRule="auto"/>
        <w:ind w:right="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VIII.</w:t>
      </w:r>
      <w:r w:rsidR="008879F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.) </w:t>
      </w:r>
      <w:r w:rsidR="002F6AEB" w:rsidRPr="002F6AEB">
        <w:rPr>
          <w:rFonts w:ascii="Times New Roman" w:hAnsi="Times New Roman" w:cs="Times New Roman"/>
        </w:rPr>
        <w:t xml:space="preserve">Wykonawca bierze pełną odpowiedzialność za przyjęte i zastosowane rozwiązania techniczne w zakresie przedmiotowego zadania oraz za wykonanie przedmiotu zamówienia w pełnym zakresie. </w:t>
      </w:r>
    </w:p>
    <w:p w14:paraId="6997CF23" w14:textId="77777777" w:rsidR="008879F4" w:rsidRDefault="008879F4" w:rsidP="00F662E0">
      <w:pPr>
        <w:pStyle w:val="Nagwek1"/>
        <w:spacing w:line="276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</w:pPr>
    </w:p>
    <w:p w14:paraId="7FF26A92" w14:textId="77777777" w:rsidR="002F6AEB" w:rsidRPr="00F662E0" w:rsidRDefault="008879F4" w:rsidP="00F662E0">
      <w:pPr>
        <w:pStyle w:val="Nagwek1"/>
        <w:spacing w:line="276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</w:pPr>
      <w:r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I</w:t>
      </w:r>
      <w:r w:rsidR="002F6AEB" w:rsidRPr="00F662E0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X.</w:t>
      </w:r>
      <w:r w:rsidR="00D0740C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)</w:t>
      </w:r>
      <w:r w:rsidR="002F6AEB" w:rsidRPr="00F662E0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 xml:space="preserve">Warunki uczestnictwa w przetargu oraz sposób dokonywania oceny spełniania tych warunków </w:t>
      </w:r>
    </w:p>
    <w:p w14:paraId="11EF62B8" w14:textId="77777777" w:rsidR="002F6AEB" w:rsidRDefault="002F6AEB" w:rsidP="002F6AEB">
      <w:pPr>
        <w:spacing w:line="276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>O udzielenie niniejszego zamówienia mogą ubiegać się Wykonawcy mający siedzibę albo miejsce z</w:t>
      </w:r>
      <w:r w:rsidR="00D0740C">
        <w:rPr>
          <w:rFonts w:ascii="Times New Roman" w:hAnsi="Times New Roman" w:cs="Times New Roman"/>
        </w:rPr>
        <w:t xml:space="preserve">amieszkania na terenie Polski : </w:t>
      </w:r>
    </w:p>
    <w:p w14:paraId="27AAF41A" w14:textId="77777777" w:rsidR="00D0740C" w:rsidRPr="002F6AEB" w:rsidRDefault="00D0740C" w:rsidP="002F6AEB">
      <w:pPr>
        <w:spacing w:line="276" w:lineRule="auto"/>
        <w:jc w:val="both"/>
        <w:rPr>
          <w:rFonts w:ascii="Times New Roman" w:hAnsi="Times New Roman" w:cs="Times New Roman"/>
        </w:rPr>
      </w:pPr>
    </w:p>
    <w:p w14:paraId="64635951" w14:textId="77777777" w:rsidR="002F6AEB" w:rsidRDefault="008879F4" w:rsidP="008879F4">
      <w:pPr>
        <w:pStyle w:val="Akapitzlist"/>
        <w:numPr>
          <w:ilvl w:val="0"/>
          <w:numId w:val="26"/>
        </w:numPr>
        <w:spacing w:after="169"/>
        <w:ind w:righ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posiadają niezbędną wiedzę i doświadczenie, konieczne do zrealizowania zamówienia,</w:t>
      </w:r>
    </w:p>
    <w:p w14:paraId="52666A64" w14:textId="77777777" w:rsidR="008879F4" w:rsidRPr="008879F4" w:rsidRDefault="008879F4" w:rsidP="008879F4">
      <w:pPr>
        <w:pStyle w:val="Akapitzlist"/>
        <w:numPr>
          <w:ilvl w:val="0"/>
          <w:numId w:val="26"/>
        </w:numPr>
        <w:spacing w:after="169"/>
        <w:ind w:righ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znajdują się w sytuacji ekonomicznej i finansowej zapewniającej wykonanie zamówienia,</w:t>
      </w:r>
    </w:p>
    <w:p w14:paraId="3E0C62BC" w14:textId="77777777" w:rsidR="002F6AEB" w:rsidRDefault="00892C9D" w:rsidP="002F6AEB">
      <w:pPr>
        <w:pStyle w:val="Akapitzlist"/>
        <w:numPr>
          <w:ilvl w:val="0"/>
          <w:numId w:val="26"/>
        </w:numPr>
        <w:spacing w:after="169"/>
        <w:ind w:righ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2F6AEB" w:rsidRPr="002F6AEB">
        <w:rPr>
          <w:rFonts w:ascii="Times New Roman" w:hAnsi="Times New Roman"/>
          <w:sz w:val="24"/>
          <w:szCs w:val="24"/>
        </w:rPr>
        <w:t xml:space="preserve">pełniają pozostałe warunki określone w SIWZ. </w:t>
      </w:r>
    </w:p>
    <w:p w14:paraId="7C34890E" w14:textId="77777777" w:rsidR="00D0740C" w:rsidRPr="002F6AEB" w:rsidRDefault="00D0740C" w:rsidP="00892C9D">
      <w:pPr>
        <w:pStyle w:val="Akapitzlist"/>
        <w:spacing w:after="169"/>
        <w:ind w:left="1128" w:right="153"/>
        <w:jc w:val="both"/>
        <w:rPr>
          <w:rFonts w:ascii="Times New Roman" w:hAnsi="Times New Roman"/>
          <w:sz w:val="24"/>
          <w:szCs w:val="24"/>
        </w:rPr>
      </w:pPr>
    </w:p>
    <w:p w14:paraId="067AD839" w14:textId="77777777" w:rsidR="002F6AEB" w:rsidRPr="002F6AEB" w:rsidRDefault="002F6AEB" w:rsidP="002F6AEB">
      <w:pPr>
        <w:spacing w:after="162" w:line="276" w:lineRule="auto"/>
        <w:ind w:left="614" w:right="153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Ocena spełnienia powyższych warunków uczestnictwa w postępowaniu zostanie dokonana zgodnie z formułą „spełnia – nie spełnia” w oparciu o informacje zawarte w załączonych przez Wykonawcę do Oferty dokumentach wskazanych w SIWZ. </w:t>
      </w:r>
    </w:p>
    <w:p w14:paraId="31C5B92E" w14:textId="77777777" w:rsidR="002F6AEB" w:rsidRPr="002F6AEB" w:rsidRDefault="002F6AEB" w:rsidP="002F6AEB">
      <w:pPr>
        <w:spacing w:after="163" w:line="276" w:lineRule="auto"/>
        <w:ind w:left="614" w:right="153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Zamawiający zastrzega sobie prawo szczegółowego sprawdzenia stanu faktycznego z przedłożonymi dokumentami i oświadczeniami, w tym również poprzez wezwanie Wykonawcy do złożenia wyjaśnień dotyczących treści dokumentów i oświadczeń.  </w:t>
      </w:r>
    </w:p>
    <w:p w14:paraId="095DF594" w14:textId="77777777" w:rsidR="00D0740C" w:rsidRDefault="00D0740C" w:rsidP="002F6AEB">
      <w:pPr>
        <w:pStyle w:val="Nagwek1"/>
        <w:spacing w:line="276" w:lineRule="auto"/>
        <w:ind w:left="230"/>
        <w:jc w:val="both"/>
        <w:rPr>
          <w:rFonts w:ascii="Times New Roman" w:hAnsi="Times New Roman" w:cs="Times New Roman"/>
          <w:sz w:val="24"/>
          <w:szCs w:val="24"/>
          <w:u w:val="none"/>
          <w:lang w:val="pl-PL"/>
        </w:rPr>
      </w:pPr>
    </w:p>
    <w:p w14:paraId="74A2D666" w14:textId="77777777" w:rsidR="002F6AEB" w:rsidRPr="00D0740C" w:rsidRDefault="002F6AEB" w:rsidP="00D0740C">
      <w:pPr>
        <w:pStyle w:val="Nagwek1"/>
        <w:spacing w:line="276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</w:pPr>
      <w:r w:rsidRPr="00D0740C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X.</w:t>
      </w:r>
      <w:r w:rsidR="00D0740C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 xml:space="preserve">) </w:t>
      </w:r>
      <w:r w:rsidRPr="00D0740C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Wykluczenie z postępowania</w:t>
      </w:r>
    </w:p>
    <w:p w14:paraId="26080AA1" w14:textId="77777777" w:rsidR="002F6AEB" w:rsidRPr="002F6AEB" w:rsidRDefault="002F6AEB" w:rsidP="00D0740C">
      <w:pPr>
        <w:spacing w:after="129" w:line="276" w:lineRule="auto"/>
        <w:ind w:right="153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Z postępowania o udzielenie zamówienia wyklucza się wykonawców: </w:t>
      </w:r>
    </w:p>
    <w:p w14:paraId="1D8C9AD5" w14:textId="77777777" w:rsidR="002F6AEB" w:rsidRPr="002F6AEB" w:rsidRDefault="00D0740C" w:rsidP="00D0740C">
      <w:pPr>
        <w:suppressAutoHyphens w:val="0"/>
        <w:spacing w:after="132" w:line="276" w:lineRule="auto"/>
        <w:ind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F6AEB" w:rsidRPr="002F6AEB">
        <w:rPr>
          <w:rFonts w:ascii="Times New Roman" w:hAnsi="Times New Roman" w:cs="Times New Roman"/>
        </w:rPr>
        <w:t xml:space="preserve">w stosunku, do których otwarto postępowanie likwidacyjne, upadłościowe lub restrukturyzacyjne, wobec których ogłoszono upadłość oraz którzy po ogłoszeniu upadłości zawarli układ zatwierdzony prawomocnym postanowieniem sądu, o ile układ przewiduje zaspokojenie wierzycieli poprzez likwidację majątku upadłego; </w:t>
      </w:r>
    </w:p>
    <w:p w14:paraId="361C96C6" w14:textId="77777777" w:rsidR="002F6AEB" w:rsidRPr="002F6AEB" w:rsidRDefault="00D0740C" w:rsidP="00D0740C">
      <w:pPr>
        <w:suppressAutoHyphens w:val="0"/>
        <w:spacing w:after="132" w:line="276" w:lineRule="auto"/>
        <w:ind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F6AEB" w:rsidRPr="002F6AEB">
        <w:rPr>
          <w:rFonts w:ascii="Times New Roman" w:hAnsi="Times New Roman" w:cs="Times New Roman"/>
        </w:rPr>
        <w:t xml:space="preserve">będących osobami fizycznymi, osobami prawnymi, których urzędujących członków władz zarządzających prawomocnie skazano za przestępstwo przekupstwa, przestępstwo przeciwko obrotowi gospodarczemu lub inne przestępstwo popełnione w celu osiągnięcia korzyści </w:t>
      </w:r>
      <w:r w:rsidR="002F6AEB" w:rsidRPr="002F6AEB">
        <w:rPr>
          <w:rFonts w:ascii="Times New Roman" w:hAnsi="Times New Roman" w:cs="Times New Roman"/>
        </w:rPr>
        <w:lastRenderedPageBreak/>
        <w:t xml:space="preserve">majątkowych, lub którzy wyrządzili Spółce szkodę, co zostało potwierdzone prawomocnym wyrokiem sądowym; </w:t>
      </w:r>
    </w:p>
    <w:p w14:paraId="01D10905" w14:textId="77777777" w:rsidR="002F6AEB" w:rsidRPr="002F6AEB" w:rsidRDefault="00D0740C" w:rsidP="00D0740C">
      <w:pPr>
        <w:suppressAutoHyphens w:val="0"/>
        <w:spacing w:after="129" w:line="276" w:lineRule="auto"/>
        <w:ind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F6AEB" w:rsidRPr="002F6AEB">
        <w:rPr>
          <w:rFonts w:ascii="Times New Roman" w:hAnsi="Times New Roman" w:cs="Times New Roman"/>
        </w:rPr>
        <w:t xml:space="preserve">których oferty zostały odrzucone; </w:t>
      </w:r>
    </w:p>
    <w:p w14:paraId="4B53A52F" w14:textId="77777777" w:rsidR="002F6AEB" w:rsidRPr="002F6AEB" w:rsidRDefault="00D0740C" w:rsidP="00D0740C">
      <w:pPr>
        <w:suppressAutoHyphens w:val="0"/>
        <w:spacing w:after="129" w:line="276" w:lineRule="auto"/>
        <w:ind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F6AEB" w:rsidRPr="002F6AEB">
        <w:rPr>
          <w:rFonts w:ascii="Times New Roman" w:hAnsi="Times New Roman" w:cs="Times New Roman"/>
        </w:rPr>
        <w:t xml:space="preserve">którzy złożyli nieprawdziwe informacje mające wpływ na wynik prowadzonego postępowania; </w:t>
      </w:r>
    </w:p>
    <w:p w14:paraId="62F4E7E6" w14:textId="77777777" w:rsidR="002F6AEB" w:rsidRPr="002F6AEB" w:rsidRDefault="00D0740C" w:rsidP="00D0740C">
      <w:pPr>
        <w:suppressAutoHyphens w:val="0"/>
        <w:spacing w:after="129" w:line="276" w:lineRule="auto"/>
        <w:ind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F6AEB" w:rsidRPr="002F6AEB">
        <w:rPr>
          <w:rFonts w:ascii="Times New Roman" w:hAnsi="Times New Roman" w:cs="Times New Roman"/>
        </w:rPr>
        <w:t xml:space="preserve">którzy nie wykazali spełnienia warunków udziału w postępowaniu;  </w:t>
      </w:r>
    </w:p>
    <w:p w14:paraId="68713BA4" w14:textId="77777777" w:rsidR="002F6AEB" w:rsidRPr="002F6AEB" w:rsidRDefault="00D0740C" w:rsidP="00D0740C">
      <w:pPr>
        <w:suppressAutoHyphens w:val="0"/>
        <w:spacing w:after="131" w:line="276" w:lineRule="auto"/>
        <w:ind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F6AEB" w:rsidRPr="002F6AEB">
        <w:rPr>
          <w:rFonts w:ascii="Times New Roman" w:hAnsi="Times New Roman" w:cs="Times New Roman"/>
        </w:rPr>
        <w:t xml:space="preserve">powiązanych osobowo i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 a wykonawcą, polegające w szczególności na:  </w:t>
      </w:r>
    </w:p>
    <w:p w14:paraId="5B0A01A8" w14:textId="77777777" w:rsidR="002F6AEB" w:rsidRPr="002F6AEB" w:rsidRDefault="002F6AEB" w:rsidP="002F6AEB">
      <w:pPr>
        <w:numPr>
          <w:ilvl w:val="1"/>
          <w:numId w:val="11"/>
        </w:numPr>
        <w:suppressAutoHyphens w:val="0"/>
        <w:spacing w:after="5" w:line="276" w:lineRule="auto"/>
        <w:ind w:right="153" w:hanging="281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uczestniczeniu w spółce jako wspólnik spółki cywilnej lub spółki osobowej,  </w:t>
      </w:r>
    </w:p>
    <w:p w14:paraId="29EE6645" w14:textId="77777777" w:rsidR="002F6AEB" w:rsidRPr="002F6AEB" w:rsidRDefault="002F6AEB" w:rsidP="002F6AEB">
      <w:pPr>
        <w:numPr>
          <w:ilvl w:val="1"/>
          <w:numId w:val="11"/>
        </w:numPr>
        <w:suppressAutoHyphens w:val="0"/>
        <w:spacing w:after="129" w:line="276" w:lineRule="auto"/>
        <w:ind w:right="153" w:hanging="281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posiadaniu co najmniej 10 % udziałów lub akcji, </w:t>
      </w:r>
    </w:p>
    <w:p w14:paraId="39D62F8C" w14:textId="77777777" w:rsidR="002F6AEB" w:rsidRPr="002F6AEB" w:rsidRDefault="002F6AEB" w:rsidP="002F6AEB">
      <w:pPr>
        <w:numPr>
          <w:ilvl w:val="1"/>
          <w:numId w:val="11"/>
        </w:numPr>
        <w:suppressAutoHyphens w:val="0"/>
        <w:spacing w:after="129" w:line="276" w:lineRule="auto"/>
        <w:ind w:right="153" w:hanging="281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pełnieniu funkcji członka organu nadzorczego lub zarządzającego, prokurenta, pełnomocnika, </w:t>
      </w:r>
    </w:p>
    <w:p w14:paraId="68EAD676" w14:textId="77777777" w:rsidR="008C2DBC" w:rsidRDefault="002F6AEB" w:rsidP="008C2DBC">
      <w:pPr>
        <w:numPr>
          <w:ilvl w:val="1"/>
          <w:numId w:val="11"/>
        </w:numPr>
        <w:suppressAutoHyphens w:val="0"/>
        <w:spacing w:after="132" w:line="276" w:lineRule="auto"/>
        <w:ind w:right="153" w:hanging="281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14326D72" w14:textId="77777777" w:rsidR="00670D19" w:rsidRDefault="00670D19" w:rsidP="00670D19">
      <w:pPr>
        <w:suppressAutoHyphens w:val="0"/>
        <w:spacing w:after="132" w:line="276" w:lineRule="auto"/>
        <w:ind w:left="1133" w:right="153"/>
        <w:jc w:val="both"/>
        <w:rPr>
          <w:rFonts w:ascii="Times New Roman" w:hAnsi="Times New Roman" w:cs="Times New Roman"/>
        </w:rPr>
      </w:pPr>
    </w:p>
    <w:p w14:paraId="6D9D7C90" w14:textId="77777777" w:rsidR="002F6AEB" w:rsidRPr="008C2DBC" w:rsidRDefault="002F6AEB" w:rsidP="008C2DBC">
      <w:pPr>
        <w:suppressAutoHyphens w:val="0"/>
        <w:spacing w:after="132" w:line="276" w:lineRule="auto"/>
        <w:ind w:right="153"/>
        <w:jc w:val="both"/>
        <w:rPr>
          <w:rFonts w:ascii="Times New Roman" w:hAnsi="Times New Roman" w:cs="Times New Roman"/>
        </w:rPr>
      </w:pPr>
      <w:r w:rsidRPr="008C2DBC">
        <w:rPr>
          <w:rFonts w:ascii="Times New Roman" w:hAnsi="Times New Roman" w:cs="Times New Roman"/>
        </w:rPr>
        <w:t>XI.</w:t>
      </w:r>
      <w:r w:rsidR="00892C9D" w:rsidRPr="008C2DBC">
        <w:rPr>
          <w:rFonts w:ascii="Times New Roman" w:hAnsi="Times New Roman" w:cs="Times New Roman"/>
        </w:rPr>
        <w:t xml:space="preserve">) </w:t>
      </w:r>
      <w:r w:rsidRPr="008C2DBC">
        <w:rPr>
          <w:rFonts w:ascii="Times New Roman" w:hAnsi="Times New Roman" w:cs="Times New Roman"/>
        </w:rPr>
        <w:t>Zawartość oferty</w:t>
      </w:r>
    </w:p>
    <w:p w14:paraId="4DC08B76" w14:textId="77777777" w:rsidR="002F6AEB" w:rsidRPr="002F6AEB" w:rsidRDefault="002F6AEB" w:rsidP="00892C9D">
      <w:pPr>
        <w:spacing w:after="38" w:line="276" w:lineRule="auto"/>
        <w:ind w:right="153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Oferta spełniająca wymagania określone w SIWZ sporządzana jest według wzoru stanowiącego Załącznik nr </w:t>
      </w:r>
      <w:r w:rsidR="00892C9D">
        <w:rPr>
          <w:rFonts w:ascii="Times New Roman" w:hAnsi="Times New Roman" w:cs="Times New Roman"/>
        </w:rPr>
        <w:t xml:space="preserve">1 do SIWZ obejmująca : </w:t>
      </w:r>
    </w:p>
    <w:p w14:paraId="6EB2FE1D" w14:textId="77777777" w:rsidR="002F6AEB" w:rsidRPr="00892C9D" w:rsidRDefault="002F6AEB" w:rsidP="002F6AEB">
      <w:pPr>
        <w:spacing w:after="120" w:line="276" w:lineRule="auto"/>
        <w:ind w:left="993"/>
        <w:jc w:val="both"/>
        <w:rPr>
          <w:rFonts w:ascii="Times New Roman" w:hAnsi="Times New Roman" w:cs="Times New Roman"/>
        </w:rPr>
      </w:pPr>
      <w:r w:rsidRPr="00892C9D">
        <w:rPr>
          <w:rFonts w:ascii="Times New Roman" w:hAnsi="Times New Roman" w:cs="Times New Roman"/>
        </w:rPr>
        <w:t>- uzupełniony druk oferty, stanowiący załącznik nr 1;</w:t>
      </w:r>
    </w:p>
    <w:p w14:paraId="63CB8CFA" w14:textId="77777777" w:rsidR="002F6AEB" w:rsidRPr="00892C9D" w:rsidRDefault="002F6AEB" w:rsidP="002F6AEB">
      <w:pPr>
        <w:spacing w:after="120" w:line="276" w:lineRule="auto"/>
        <w:ind w:left="993"/>
        <w:jc w:val="both"/>
        <w:rPr>
          <w:rFonts w:ascii="Times New Roman" w:hAnsi="Times New Roman" w:cs="Times New Roman"/>
        </w:rPr>
      </w:pPr>
      <w:r w:rsidRPr="00892C9D">
        <w:rPr>
          <w:rFonts w:ascii="Times New Roman" w:hAnsi="Times New Roman" w:cs="Times New Roman"/>
        </w:rPr>
        <w:t>- oświadczenie o spełnieniu warunków udziału w postępowaniu – załącznik nr 2;</w:t>
      </w:r>
    </w:p>
    <w:p w14:paraId="12EC4923" w14:textId="77777777" w:rsidR="002F6AEB" w:rsidRPr="00892C9D" w:rsidRDefault="002F6AEB" w:rsidP="002F6AEB">
      <w:pPr>
        <w:spacing w:after="120" w:line="276" w:lineRule="auto"/>
        <w:ind w:left="993"/>
        <w:jc w:val="both"/>
        <w:rPr>
          <w:rFonts w:ascii="Times New Roman" w:hAnsi="Times New Roman" w:cs="Times New Roman"/>
        </w:rPr>
      </w:pPr>
      <w:r w:rsidRPr="00892C9D">
        <w:rPr>
          <w:rFonts w:ascii="Times New Roman" w:hAnsi="Times New Roman" w:cs="Times New Roman"/>
        </w:rPr>
        <w:t>- oświadczenie o braku powiązania osobowego lub kapitałowego z Zamawiającym – załącznik nr 3, przez które rozumie się wzajemne powiązania między Zamawiającym lub osobami upoważnionymi do zaciągania zobowiązań w imieniu Zamawiającego lub osobami wykonującymi w imieniu Zamawiającego czynności związane z przygotowaniem procedury wyboru Wykonawcy, a Oferentem, polegające w szczególności na:</w:t>
      </w:r>
    </w:p>
    <w:p w14:paraId="0DBE6FED" w14:textId="77777777" w:rsidR="002F6AEB" w:rsidRPr="00892C9D" w:rsidRDefault="002F6AEB" w:rsidP="002F6AEB">
      <w:pPr>
        <w:spacing w:after="120" w:line="276" w:lineRule="auto"/>
        <w:ind w:left="993"/>
        <w:jc w:val="both"/>
        <w:rPr>
          <w:rFonts w:ascii="Times New Roman" w:hAnsi="Times New Roman" w:cs="Times New Roman"/>
        </w:rPr>
      </w:pPr>
      <w:r w:rsidRPr="00892C9D">
        <w:rPr>
          <w:rFonts w:ascii="Times New Roman" w:hAnsi="Times New Roman" w:cs="Times New Roman"/>
        </w:rPr>
        <w:t>a) uczestniczeniu w spółce jako wspólnik spółki cywilnej lub spółki osobowej;</w:t>
      </w:r>
    </w:p>
    <w:p w14:paraId="5DD89104" w14:textId="77777777" w:rsidR="002F6AEB" w:rsidRPr="00892C9D" w:rsidRDefault="002F6AEB" w:rsidP="002F6AEB">
      <w:pPr>
        <w:spacing w:after="120" w:line="276" w:lineRule="auto"/>
        <w:ind w:left="993"/>
        <w:jc w:val="both"/>
        <w:rPr>
          <w:rFonts w:ascii="Times New Roman" w:hAnsi="Times New Roman" w:cs="Times New Roman"/>
        </w:rPr>
      </w:pPr>
      <w:r w:rsidRPr="00892C9D">
        <w:rPr>
          <w:rFonts w:ascii="Times New Roman" w:hAnsi="Times New Roman" w:cs="Times New Roman"/>
        </w:rPr>
        <w:t>b) posiadaniu co najmniej 10% udziałów lub akcji;</w:t>
      </w:r>
    </w:p>
    <w:p w14:paraId="58402FF3" w14:textId="77777777" w:rsidR="002F6AEB" w:rsidRPr="00892C9D" w:rsidRDefault="002F6AEB" w:rsidP="002F6AEB">
      <w:pPr>
        <w:spacing w:after="120" w:line="276" w:lineRule="auto"/>
        <w:ind w:left="993"/>
        <w:jc w:val="both"/>
        <w:rPr>
          <w:rFonts w:ascii="Times New Roman" w:hAnsi="Times New Roman" w:cs="Times New Roman"/>
        </w:rPr>
      </w:pPr>
      <w:r w:rsidRPr="00892C9D">
        <w:rPr>
          <w:rFonts w:ascii="Times New Roman" w:hAnsi="Times New Roman" w:cs="Times New Roman"/>
        </w:rPr>
        <w:lastRenderedPageBreak/>
        <w:t>c) pełnieniu funkcji członka organu nadzorczego lub zarządzającego, prokurenta, pełnomocnika;</w:t>
      </w:r>
    </w:p>
    <w:p w14:paraId="317C73E4" w14:textId="77777777" w:rsidR="002F6AEB" w:rsidRPr="00892C9D" w:rsidRDefault="002F6AEB" w:rsidP="002F6AEB">
      <w:pPr>
        <w:spacing w:after="120" w:line="276" w:lineRule="auto"/>
        <w:ind w:left="993"/>
        <w:jc w:val="both"/>
        <w:rPr>
          <w:rFonts w:ascii="Times New Roman" w:hAnsi="Times New Roman" w:cs="Times New Roman"/>
        </w:rPr>
      </w:pPr>
      <w:r w:rsidRPr="00892C9D">
        <w:rPr>
          <w:rFonts w:ascii="Times New Roman" w:hAnsi="Times New Roman" w:cs="Times New Roman"/>
        </w:rPr>
        <w:t>d) pozostawieniu w związku małżeńskim, w stosunku pokrewieństwa lub powinowactwa w linii prostej, pokrewieństwa lub powinowactwa w linii bocznej do drugiego stopnia lub w stosunku przysposobienia opieki lub kurateli.</w:t>
      </w:r>
    </w:p>
    <w:p w14:paraId="0E76B9EA" w14:textId="77777777" w:rsidR="002F6AEB" w:rsidRPr="002F6AEB" w:rsidRDefault="002F6AEB" w:rsidP="002F6AEB">
      <w:pPr>
        <w:spacing w:after="38" w:line="276" w:lineRule="auto"/>
        <w:ind w:left="614" w:right="153"/>
        <w:jc w:val="both"/>
        <w:rPr>
          <w:rFonts w:ascii="Times New Roman" w:hAnsi="Times New Roman" w:cs="Times New Roman"/>
        </w:rPr>
      </w:pPr>
    </w:p>
    <w:p w14:paraId="7BC6EF71" w14:textId="77777777" w:rsidR="002F6AEB" w:rsidRPr="002F6AEB" w:rsidRDefault="002F6AEB" w:rsidP="002F6AEB">
      <w:pPr>
        <w:spacing w:after="127" w:line="276" w:lineRule="auto"/>
        <w:ind w:left="614" w:right="153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Oferta powinna być podpisana przez osobę/y upoważnioną/e do reprezentowania oferenta. </w:t>
      </w:r>
    </w:p>
    <w:p w14:paraId="19DCAD0D" w14:textId="77777777" w:rsidR="00A56667" w:rsidRDefault="00A56667" w:rsidP="002F6AEB">
      <w:pPr>
        <w:spacing w:after="95" w:line="276" w:lineRule="auto"/>
        <w:ind w:left="291" w:right="5642"/>
        <w:jc w:val="both"/>
        <w:rPr>
          <w:rFonts w:ascii="Times New Roman" w:hAnsi="Times New Roman" w:cs="Times New Roman"/>
          <w:b/>
        </w:rPr>
      </w:pPr>
    </w:p>
    <w:p w14:paraId="41E78DE2" w14:textId="77777777" w:rsidR="002F6AEB" w:rsidRDefault="002F6AEB" w:rsidP="002F6AEB">
      <w:pPr>
        <w:spacing w:after="95" w:line="276" w:lineRule="auto"/>
        <w:ind w:left="291" w:right="5642"/>
        <w:jc w:val="both"/>
        <w:rPr>
          <w:rFonts w:ascii="Times New Roman" w:hAnsi="Times New Roman" w:cs="Times New Roman"/>
        </w:rPr>
      </w:pPr>
      <w:r w:rsidRPr="00A56667">
        <w:rPr>
          <w:rFonts w:ascii="Times New Roman" w:hAnsi="Times New Roman" w:cs="Times New Roman"/>
        </w:rPr>
        <w:t>XII.</w:t>
      </w:r>
      <w:r w:rsidR="00A56667">
        <w:rPr>
          <w:rFonts w:ascii="Times New Roman" w:hAnsi="Times New Roman" w:cs="Times New Roman"/>
        </w:rPr>
        <w:t xml:space="preserve">) </w:t>
      </w:r>
      <w:r w:rsidRPr="00A56667">
        <w:rPr>
          <w:rFonts w:ascii="Times New Roman" w:hAnsi="Times New Roman" w:cs="Times New Roman"/>
        </w:rPr>
        <w:t xml:space="preserve">Zmiany, wycofanie, odrzucenie   </w:t>
      </w:r>
    </w:p>
    <w:p w14:paraId="6B3AFFD9" w14:textId="77777777" w:rsidR="00A56667" w:rsidRPr="00A56667" w:rsidRDefault="00A56667" w:rsidP="002F6AEB">
      <w:pPr>
        <w:spacing w:after="95" w:line="276" w:lineRule="auto"/>
        <w:ind w:left="291" w:right="5642"/>
        <w:jc w:val="both"/>
        <w:rPr>
          <w:rFonts w:ascii="Times New Roman" w:hAnsi="Times New Roman" w:cs="Times New Roman"/>
        </w:rPr>
      </w:pPr>
    </w:p>
    <w:p w14:paraId="5176257C" w14:textId="77777777" w:rsidR="002F6AEB" w:rsidRPr="002F6AEB" w:rsidRDefault="002F6AEB" w:rsidP="00A56667">
      <w:pPr>
        <w:numPr>
          <w:ilvl w:val="0"/>
          <w:numId w:val="12"/>
        </w:numPr>
        <w:suppressAutoHyphens w:val="0"/>
        <w:spacing w:after="96" w:line="276" w:lineRule="auto"/>
        <w:ind w:right="153" w:hanging="427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Wykonawca może wprowadzić zmiany w złożonej Ofercie pod warunkiem, że uczyni to przed upływem terminu składania ofert.  </w:t>
      </w:r>
    </w:p>
    <w:p w14:paraId="3C88F76A" w14:textId="77777777" w:rsidR="002F6AEB" w:rsidRPr="002F6AEB" w:rsidRDefault="002F6AEB" w:rsidP="00A56667">
      <w:pPr>
        <w:numPr>
          <w:ilvl w:val="0"/>
          <w:numId w:val="12"/>
        </w:numPr>
        <w:suppressAutoHyphens w:val="0"/>
        <w:spacing w:after="95" w:line="276" w:lineRule="auto"/>
        <w:ind w:right="153" w:hanging="427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Wycofanie Oferty może nastąpić przed upływem terminu składania ofert.   </w:t>
      </w:r>
    </w:p>
    <w:p w14:paraId="6D887087" w14:textId="77777777" w:rsidR="002F6AEB" w:rsidRPr="002F6AEB" w:rsidRDefault="002F6AEB" w:rsidP="002F6AEB">
      <w:pPr>
        <w:numPr>
          <w:ilvl w:val="0"/>
          <w:numId w:val="12"/>
        </w:numPr>
        <w:suppressAutoHyphens w:val="0"/>
        <w:spacing w:after="97" w:line="276" w:lineRule="auto"/>
        <w:ind w:right="153" w:hanging="427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Zarówno zmiana, jak i wycofanie oferty wymagają zachowania formy pisemnej.  </w:t>
      </w:r>
    </w:p>
    <w:p w14:paraId="2651CEC6" w14:textId="77777777" w:rsidR="002F6AEB" w:rsidRPr="002F6AEB" w:rsidRDefault="002F6AEB" w:rsidP="002F6AEB">
      <w:pPr>
        <w:numPr>
          <w:ilvl w:val="0"/>
          <w:numId w:val="12"/>
        </w:numPr>
        <w:suppressAutoHyphens w:val="0"/>
        <w:spacing w:after="97" w:line="276" w:lineRule="auto"/>
        <w:ind w:right="153" w:hanging="427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Zamawiający może odrzucić Ofertę:  </w:t>
      </w:r>
    </w:p>
    <w:p w14:paraId="2B7652C7" w14:textId="77777777" w:rsidR="002F6AEB" w:rsidRPr="002F6AEB" w:rsidRDefault="002F6AEB" w:rsidP="002F6AEB">
      <w:pPr>
        <w:numPr>
          <w:ilvl w:val="1"/>
          <w:numId w:val="12"/>
        </w:numPr>
        <w:suppressAutoHyphens w:val="0"/>
        <w:spacing w:after="93" w:line="276" w:lineRule="auto"/>
        <w:ind w:right="153" w:hanging="360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gdy jej treść nie odpowiada treści SWIZ; </w:t>
      </w:r>
    </w:p>
    <w:p w14:paraId="755275C1" w14:textId="77777777" w:rsidR="002F6AEB" w:rsidRPr="002F6AEB" w:rsidRDefault="002F6AEB" w:rsidP="002F6AEB">
      <w:pPr>
        <w:numPr>
          <w:ilvl w:val="1"/>
          <w:numId w:val="12"/>
        </w:numPr>
        <w:suppressAutoHyphens w:val="0"/>
        <w:spacing w:after="96" w:line="276" w:lineRule="auto"/>
        <w:ind w:right="153" w:hanging="360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nie podlegającą uzupełnieniu lub nieuzupełnioną przez Wykonawcę w terminie wyznaczonym przez Zamawiającego;  </w:t>
      </w:r>
    </w:p>
    <w:p w14:paraId="777C68AB" w14:textId="77777777" w:rsidR="002F6AEB" w:rsidRPr="002F6AEB" w:rsidRDefault="002F6AEB" w:rsidP="002F6AEB">
      <w:pPr>
        <w:numPr>
          <w:ilvl w:val="1"/>
          <w:numId w:val="12"/>
        </w:numPr>
        <w:suppressAutoHyphens w:val="0"/>
        <w:spacing w:after="93" w:line="276" w:lineRule="auto"/>
        <w:ind w:right="153" w:hanging="360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złożoną przez Wykonawcę podlegającego wykluczeniu z udziału w postępowaniu.  </w:t>
      </w:r>
    </w:p>
    <w:p w14:paraId="7AC85630" w14:textId="77777777" w:rsidR="002F6AEB" w:rsidRPr="002F6AEB" w:rsidRDefault="002F6AEB" w:rsidP="002F6AEB">
      <w:pPr>
        <w:spacing w:after="94" w:line="276" w:lineRule="auto"/>
        <w:ind w:left="1364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UWAGA: Z tytułu odrzucenia Oferty, Wykonawcy nie przysługują żadne roszczenia przeciwko Zamawiającemu  </w:t>
      </w:r>
    </w:p>
    <w:p w14:paraId="729F6931" w14:textId="77777777" w:rsidR="00A56667" w:rsidRDefault="00A56667" w:rsidP="002F6AEB">
      <w:pPr>
        <w:pStyle w:val="Nagwek1"/>
        <w:spacing w:line="276" w:lineRule="auto"/>
        <w:ind w:left="230"/>
        <w:jc w:val="both"/>
        <w:rPr>
          <w:rFonts w:ascii="Times New Roman" w:hAnsi="Times New Roman" w:cs="Times New Roman"/>
          <w:sz w:val="24"/>
          <w:szCs w:val="24"/>
          <w:u w:val="none"/>
          <w:lang w:val="pl-PL"/>
        </w:rPr>
      </w:pPr>
    </w:p>
    <w:p w14:paraId="68938372" w14:textId="77777777" w:rsidR="002F6AEB" w:rsidRPr="00A56667" w:rsidRDefault="002F6AEB" w:rsidP="002F6AEB">
      <w:pPr>
        <w:pStyle w:val="Nagwek1"/>
        <w:spacing w:line="276" w:lineRule="auto"/>
        <w:ind w:left="230"/>
        <w:jc w:val="both"/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</w:pPr>
      <w:r w:rsidRPr="00A56667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XI</w:t>
      </w:r>
      <w:r w:rsidR="008B2280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II</w:t>
      </w:r>
      <w:r w:rsidRPr="00A56667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.</w:t>
      </w:r>
      <w:r w:rsidR="00A56667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 xml:space="preserve">) </w:t>
      </w:r>
      <w:r w:rsidRPr="00A56667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Składanie ofert</w:t>
      </w:r>
    </w:p>
    <w:p w14:paraId="7E2695FC" w14:textId="77777777" w:rsidR="002F6AEB" w:rsidRPr="002F6AEB" w:rsidRDefault="002F6AEB" w:rsidP="002F6AEB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 xml:space="preserve">Ofertę sporządzić należy na druku stanowiącym </w:t>
      </w:r>
      <w:r w:rsidR="00A56667">
        <w:rPr>
          <w:rFonts w:ascii="Times New Roman" w:hAnsi="Times New Roman"/>
          <w:sz w:val="24"/>
          <w:szCs w:val="24"/>
        </w:rPr>
        <w:t>z</w:t>
      </w:r>
      <w:r w:rsidRPr="002F6AEB">
        <w:rPr>
          <w:rFonts w:ascii="Times New Roman" w:hAnsi="Times New Roman"/>
          <w:sz w:val="24"/>
          <w:szCs w:val="24"/>
        </w:rPr>
        <w:t>ałącznik nr 1 do niniejszego zapytania ofertowego, w języku polskim, w formie pisemnej, czytelnie, wypełniając nieścieralnym atramentem lub długopisem, maszynowo lub komputerowo. Oferta winna być podpisana przez Oferenta lub osobę upoważnioną do reprezentowania Oferenta.</w:t>
      </w:r>
    </w:p>
    <w:p w14:paraId="2954E221" w14:textId="77777777" w:rsidR="002F6AEB" w:rsidRPr="002F6AEB" w:rsidRDefault="002F6AEB" w:rsidP="002F6AEB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Oferta powinna być sporządzona w języku polskim, w formie pisemnej, w wersji papierowej. Dokumenty sporządzone w języku obcym składa się wraz z tłumaczeniem na język polski, poświadczonym za zgodność ze stanem faktycznym przez Oferenta.</w:t>
      </w:r>
    </w:p>
    <w:p w14:paraId="3873CFF3" w14:textId="77777777" w:rsidR="002F6AEB" w:rsidRPr="002F6AEB" w:rsidRDefault="002F6AEB" w:rsidP="002F6AEB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Oferent zobowiązany jest do podania ceny za realizację przedmiotu zamówienia zgodnie z drukiem stanowiącym Załącznik nr 1</w:t>
      </w:r>
      <w:r w:rsidR="00A56667">
        <w:rPr>
          <w:rFonts w:ascii="Times New Roman" w:hAnsi="Times New Roman"/>
          <w:sz w:val="24"/>
          <w:szCs w:val="24"/>
        </w:rPr>
        <w:t xml:space="preserve"> do SIWZ</w:t>
      </w:r>
      <w:r w:rsidRPr="002F6AEB">
        <w:rPr>
          <w:rFonts w:ascii="Times New Roman" w:hAnsi="Times New Roman"/>
          <w:sz w:val="24"/>
          <w:szCs w:val="24"/>
        </w:rPr>
        <w:t>.</w:t>
      </w:r>
    </w:p>
    <w:p w14:paraId="4DFD6D73" w14:textId="77777777" w:rsidR="002F6AEB" w:rsidRPr="002F6AEB" w:rsidRDefault="002F6AEB" w:rsidP="002F6AEB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lastRenderedPageBreak/>
        <w:t>Podana w ofercie cena netto ma być wyrażona w PLN. Cena musi uwzględniać wszystkie wymagania niniejszego zapytania ofertowego oraz obejmować wszelkie koszty związane z terminowym i prawidłowym wykonaniem przedmiotu zamówienia oraz warunkami i wytycznymi stawianymi przez Zamawiającego, odnoszącymi się do przedmiotu zamówienia.</w:t>
      </w:r>
    </w:p>
    <w:p w14:paraId="0E5CBC42" w14:textId="77777777" w:rsidR="002F6AEB" w:rsidRPr="002F6AEB" w:rsidRDefault="002F6AEB" w:rsidP="002F6AEB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Oferent powinien wykazać wartość powiększoną o stosowny do przedmiotu zamówienia podatek VAT jeżeli jego dotyczy.</w:t>
      </w:r>
    </w:p>
    <w:p w14:paraId="16AEDD89" w14:textId="77777777" w:rsidR="002F6AEB" w:rsidRPr="002F6AEB" w:rsidRDefault="002F6AEB" w:rsidP="002F6AEB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 xml:space="preserve">Cena dla przedmiotu zamówienia może być tylko jedna, nie dopuszcza się wariantowości cen. </w:t>
      </w:r>
    </w:p>
    <w:p w14:paraId="4D759507" w14:textId="77777777" w:rsidR="002F6AEB" w:rsidRPr="002F6AEB" w:rsidRDefault="002F6AEB" w:rsidP="002F6AEB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W cenie należy uwzględnić wszystkie wymagania określone w niniejszym zapytaniu ofertowym oraz wszelkie koszty, jakie poniesie Oferent z tytułu należytej oraz zgodnej z obowiązującymi przepisami realizacji przedmiotu zamówienia. Cena przedstawiona w ofercie powinna zawierać pełny koszt dla Zamawiającego.</w:t>
      </w:r>
    </w:p>
    <w:p w14:paraId="32E31997" w14:textId="77777777" w:rsidR="002F6AEB" w:rsidRPr="002F6AEB" w:rsidRDefault="002F6AEB" w:rsidP="002F6AEB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Oferent ponosi wszelkie koszty związane z opracowaniem i złożeniem oferty, niezależnie od wyniku postępowania.</w:t>
      </w:r>
    </w:p>
    <w:p w14:paraId="4D598CD9" w14:textId="77777777" w:rsidR="002F6AEB" w:rsidRPr="002F6AEB" w:rsidRDefault="002F6AEB" w:rsidP="002F6AEB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Kopie dokumentów powinny zostać opatrzone napisem „Za zgodność z oryginałem” i podpisem osoby uprawnionej do składania oferty. W przypadku przedstawienia kopii nieczytelnej lub budzącej wątpliwości, co do jej prawdziwości, Zamawiający może żądać przedstawienia oryginału lub notarialnego potwierdzenia.</w:t>
      </w:r>
    </w:p>
    <w:p w14:paraId="7F7D363F" w14:textId="77777777" w:rsidR="002F6AEB" w:rsidRPr="002F6AEB" w:rsidRDefault="002F6AEB" w:rsidP="002F6AEB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Złożenie oferty nie powoduje powstania żadnych zobowiązań wobec stron. Oferty są przygotowywane na koszt Oferentów. Każdy z Oferentów może złożyć tylko jedną ofertę.</w:t>
      </w:r>
    </w:p>
    <w:p w14:paraId="019711CA" w14:textId="77777777" w:rsidR="002F6AEB" w:rsidRPr="002F6AEB" w:rsidRDefault="002F6AEB" w:rsidP="002F6AEB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Oferenta obowiązuje zakaz powielania rozwiązania będącego przedmiotem niniejszego postępowania ofertowego w całości jego zakresu oraz koncepcji bez zgody Zamawiającego.</w:t>
      </w:r>
    </w:p>
    <w:p w14:paraId="1B923273" w14:textId="77777777" w:rsidR="002F6AEB" w:rsidRPr="00B71456" w:rsidRDefault="002F6AEB" w:rsidP="00204953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2F6AEB">
        <w:rPr>
          <w:rFonts w:ascii="Times New Roman" w:hAnsi="Times New Roman" w:cs="Times New Roman"/>
        </w:rPr>
        <w:t xml:space="preserve">Ofertę  składa się w </w:t>
      </w:r>
      <w:r w:rsidR="00292FF9">
        <w:rPr>
          <w:rFonts w:ascii="Times New Roman" w:hAnsi="Times New Roman" w:cs="Times New Roman"/>
        </w:rPr>
        <w:t xml:space="preserve">wersji papierowej w </w:t>
      </w:r>
      <w:r w:rsidRPr="002F6AEB">
        <w:rPr>
          <w:rFonts w:ascii="Times New Roman" w:hAnsi="Times New Roman" w:cs="Times New Roman"/>
        </w:rPr>
        <w:t>zaklejonej kopercie oznaczonej nazwą i adresem firmy składającej ofertę z dopiskiem: „</w:t>
      </w:r>
      <w:r w:rsidRPr="002F6AEB">
        <w:rPr>
          <w:rFonts w:ascii="Times New Roman" w:hAnsi="Times New Roman" w:cs="Times New Roman"/>
          <w:b/>
        </w:rPr>
        <w:t xml:space="preserve">PRZETARG  </w:t>
      </w:r>
      <w:r w:rsidRPr="00204953">
        <w:rPr>
          <w:rFonts w:ascii="Times New Roman" w:hAnsi="Times New Roman" w:cs="Times New Roman"/>
          <w:b/>
        </w:rPr>
        <w:t xml:space="preserve">- </w:t>
      </w:r>
      <w:r w:rsidR="00204953" w:rsidRPr="00204953">
        <w:rPr>
          <w:rFonts w:ascii="Times New Roman" w:hAnsi="Times New Roman" w:cs="Times New Roman"/>
          <w:b/>
        </w:rPr>
        <w:t>„</w:t>
      </w:r>
      <w:r w:rsidR="00B508D9" w:rsidRPr="00F44EDD">
        <w:rPr>
          <w:rFonts w:ascii="Times New Roman" w:hAnsi="Times New Roman" w:cs="Times New Roman"/>
          <w:b/>
        </w:rPr>
        <w:t>d</w:t>
      </w:r>
      <w:r w:rsidR="00B508D9">
        <w:rPr>
          <w:rFonts w:ascii="Times New Roman" w:hAnsi="Times New Roman" w:cs="Times New Roman"/>
          <w:b/>
          <w:bCs/>
        </w:rPr>
        <w:t>ostawa</w:t>
      </w:r>
      <w:r w:rsidR="00B508D9" w:rsidRPr="00F44EDD">
        <w:rPr>
          <w:rFonts w:ascii="Times New Roman" w:hAnsi="Times New Roman" w:cs="Times New Roman"/>
          <w:b/>
          <w:bCs/>
        </w:rPr>
        <w:t xml:space="preserve"> materiałów i urządzeń na potrzeby m</w:t>
      </w:r>
      <w:r w:rsidR="00B508D9" w:rsidRPr="00F44EDD">
        <w:rPr>
          <w:rFonts w:ascii="Times New Roman" w:hAnsi="Times New Roman" w:cs="Times New Roman"/>
          <w:b/>
          <w:color w:val="333333"/>
          <w:lang w:eastAsia="pl-PL"/>
        </w:rPr>
        <w:t>odernizacja stanowiska diagnostyczno-dynamometrycznego do badań instalacji ON/CNG wraz z montażem instalacji w istniejącym budynku</w:t>
      </w:r>
      <w:r w:rsidR="00B508D9">
        <w:rPr>
          <w:rFonts w:ascii="Times New Roman" w:hAnsi="Times New Roman" w:cs="Times New Roman"/>
          <w:b/>
          <w:color w:val="333333"/>
          <w:lang w:eastAsia="pl-PL"/>
        </w:rPr>
        <w:t>”</w:t>
      </w:r>
      <w:r w:rsidR="00B508D9" w:rsidRPr="00F44EDD">
        <w:rPr>
          <w:rFonts w:ascii="Times New Roman" w:hAnsi="Times New Roman" w:cs="Times New Roman"/>
          <w:b/>
        </w:rPr>
        <w:t xml:space="preserve"> </w:t>
      </w:r>
      <w:r w:rsidRPr="002F6AEB">
        <w:rPr>
          <w:rFonts w:ascii="Times New Roman" w:hAnsi="Times New Roman" w:cs="Times New Roman"/>
          <w:b/>
        </w:rPr>
        <w:t>NIE OTWIERAĆ</w:t>
      </w:r>
      <w:r w:rsidR="00B71456">
        <w:rPr>
          <w:rFonts w:ascii="Times New Roman" w:hAnsi="Times New Roman" w:cs="Times New Roman"/>
          <w:b/>
        </w:rPr>
        <w:t xml:space="preserve"> przed dniem </w:t>
      </w:r>
      <w:r w:rsidR="00B508D9">
        <w:rPr>
          <w:rFonts w:ascii="Times New Roman" w:hAnsi="Times New Roman" w:cs="Times New Roman"/>
          <w:b/>
        </w:rPr>
        <w:t>08.06</w:t>
      </w:r>
      <w:r w:rsidR="00C80E00">
        <w:rPr>
          <w:rFonts w:ascii="Times New Roman" w:hAnsi="Times New Roman" w:cs="Times New Roman"/>
          <w:b/>
        </w:rPr>
        <w:t xml:space="preserve">.2020r. </w:t>
      </w:r>
      <w:r w:rsidR="00B71456">
        <w:rPr>
          <w:rFonts w:ascii="Times New Roman" w:hAnsi="Times New Roman" w:cs="Times New Roman"/>
          <w:b/>
        </w:rPr>
        <w:t xml:space="preserve">godz. </w:t>
      </w:r>
      <w:r w:rsidR="00C80E00">
        <w:rPr>
          <w:rFonts w:ascii="Times New Roman" w:hAnsi="Times New Roman" w:cs="Times New Roman"/>
          <w:b/>
        </w:rPr>
        <w:t xml:space="preserve">9.00 </w:t>
      </w:r>
      <w:r w:rsidRPr="002F6AEB">
        <w:rPr>
          <w:rFonts w:ascii="Times New Roman" w:hAnsi="Times New Roman" w:cs="Times New Roman"/>
          <w:b/>
        </w:rPr>
        <w:t xml:space="preserve">”. </w:t>
      </w:r>
      <w:r w:rsidRPr="002F6AEB">
        <w:rPr>
          <w:rFonts w:ascii="Times New Roman" w:hAnsi="Times New Roman" w:cs="Times New Roman"/>
        </w:rPr>
        <w:t xml:space="preserve">Oferta przesyłana jest na adres Zamawiającego : </w:t>
      </w:r>
      <w:proofErr w:type="spellStart"/>
      <w:r w:rsidRPr="002F6AEB">
        <w:rPr>
          <w:rFonts w:ascii="Times New Roman" w:hAnsi="Times New Roman" w:cs="Times New Roman"/>
        </w:rPr>
        <w:t>Gaslux</w:t>
      </w:r>
      <w:proofErr w:type="spellEnd"/>
      <w:r w:rsidRPr="002F6AEB">
        <w:rPr>
          <w:rFonts w:ascii="Times New Roman" w:hAnsi="Times New Roman" w:cs="Times New Roman"/>
        </w:rPr>
        <w:t xml:space="preserve"> sp. z o.o.  i lub dostarczona osobiście do Biura Z</w:t>
      </w:r>
      <w:r w:rsidR="00F144C3">
        <w:rPr>
          <w:rFonts w:ascii="Times New Roman" w:hAnsi="Times New Roman" w:cs="Times New Roman"/>
        </w:rPr>
        <w:t xml:space="preserve">amawiającego </w:t>
      </w:r>
      <w:r w:rsidRPr="002F6AEB">
        <w:rPr>
          <w:rFonts w:ascii="Times New Roman" w:hAnsi="Times New Roman" w:cs="Times New Roman"/>
        </w:rPr>
        <w:t xml:space="preserve">w </w:t>
      </w:r>
      <w:r w:rsidR="00F144C3">
        <w:rPr>
          <w:rFonts w:ascii="Times New Roman" w:hAnsi="Times New Roman" w:cs="Times New Roman"/>
        </w:rPr>
        <w:t>W</w:t>
      </w:r>
      <w:r w:rsidRPr="002F6AEB">
        <w:rPr>
          <w:rFonts w:ascii="Times New Roman" w:hAnsi="Times New Roman" w:cs="Times New Roman"/>
        </w:rPr>
        <w:t>arszawie</w:t>
      </w:r>
      <w:r w:rsidR="00F144C3">
        <w:rPr>
          <w:rFonts w:ascii="Times New Roman" w:hAnsi="Times New Roman" w:cs="Times New Roman"/>
        </w:rPr>
        <w:t xml:space="preserve"> ( 02-220 ) </w:t>
      </w:r>
      <w:r w:rsidRPr="002F6AEB">
        <w:rPr>
          <w:rFonts w:ascii="Times New Roman" w:hAnsi="Times New Roman" w:cs="Times New Roman"/>
        </w:rPr>
        <w:t xml:space="preserve"> przy ul.</w:t>
      </w:r>
      <w:r w:rsidR="00B508D9">
        <w:rPr>
          <w:rFonts w:ascii="Times New Roman" w:hAnsi="Times New Roman" w:cs="Times New Roman"/>
        </w:rPr>
        <w:t xml:space="preserve"> </w:t>
      </w:r>
      <w:r w:rsidRPr="002F6AEB">
        <w:rPr>
          <w:rFonts w:ascii="Times New Roman" w:hAnsi="Times New Roman" w:cs="Times New Roman"/>
        </w:rPr>
        <w:t xml:space="preserve">Łopuszańskiej 35 , </w:t>
      </w:r>
      <w:r w:rsidRPr="002F6AEB">
        <w:rPr>
          <w:rFonts w:ascii="Times New Roman" w:hAnsi="Times New Roman" w:cs="Times New Roman"/>
          <w:b/>
        </w:rPr>
        <w:t xml:space="preserve">do dnia </w:t>
      </w:r>
      <w:r w:rsidR="00B508D9">
        <w:rPr>
          <w:rFonts w:ascii="Times New Roman" w:hAnsi="Times New Roman" w:cs="Times New Roman"/>
          <w:b/>
        </w:rPr>
        <w:t>08.06.</w:t>
      </w:r>
      <w:r w:rsidRPr="002F6AEB">
        <w:rPr>
          <w:rFonts w:ascii="Times New Roman" w:hAnsi="Times New Roman" w:cs="Times New Roman"/>
          <w:b/>
        </w:rPr>
        <w:t>2020 r., do godz. 9</w:t>
      </w:r>
      <w:r w:rsidRPr="002F6AEB">
        <w:rPr>
          <w:rFonts w:ascii="Times New Roman" w:hAnsi="Times New Roman" w:cs="Times New Roman"/>
          <w:b/>
          <w:vertAlign w:val="superscript"/>
        </w:rPr>
        <w:t>00</w:t>
      </w:r>
      <w:r w:rsidRPr="002F6AEB">
        <w:rPr>
          <w:rFonts w:ascii="Times New Roman" w:hAnsi="Times New Roman" w:cs="Times New Roman"/>
          <w:b/>
        </w:rPr>
        <w:t xml:space="preserve">. </w:t>
      </w:r>
      <w:r w:rsidRPr="002F6AEB">
        <w:rPr>
          <w:rFonts w:ascii="Times New Roman" w:hAnsi="Times New Roman" w:cs="Times New Roman"/>
        </w:rPr>
        <w:t xml:space="preserve">Oferty otrzymane po podanym terminie zostaną odesłane oferentom nieotwarte. W przypadku przesłania oferty pocztą lub kurierem będzie się ją uważać za złożoną w terminie, jeżeli zostanie doręczona do Spółki  </w:t>
      </w:r>
      <w:r w:rsidRPr="002F6AEB">
        <w:rPr>
          <w:rFonts w:ascii="Times New Roman" w:hAnsi="Times New Roman" w:cs="Times New Roman"/>
          <w:b/>
        </w:rPr>
        <w:t xml:space="preserve">do dnia </w:t>
      </w:r>
      <w:r w:rsidR="00B508D9">
        <w:rPr>
          <w:rFonts w:ascii="Times New Roman" w:hAnsi="Times New Roman" w:cs="Times New Roman"/>
          <w:b/>
        </w:rPr>
        <w:t>08</w:t>
      </w:r>
      <w:r w:rsidR="00C80E00">
        <w:rPr>
          <w:rFonts w:ascii="Times New Roman" w:hAnsi="Times New Roman" w:cs="Times New Roman"/>
          <w:b/>
        </w:rPr>
        <w:t>.</w:t>
      </w:r>
      <w:r w:rsidR="00B508D9">
        <w:rPr>
          <w:rFonts w:ascii="Times New Roman" w:hAnsi="Times New Roman" w:cs="Times New Roman"/>
          <w:b/>
        </w:rPr>
        <w:t>06.</w:t>
      </w:r>
      <w:r w:rsidRPr="002F6AEB">
        <w:rPr>
          <w:rFonts w:ascii="Times New Roman" w:hAnsi="Times New Roman" w:cs="Times New Roman"/>
          <w:b/>
        </w:rPr>
        <w:t>2020 r., do godz. 9</w:t>
      </w:r>
      <w:r w:rsidRPr="002F6AEB">
        <w:rPr>
          <w:rFonts w:ascii="Times New Roman" w:hAnsi="Times New Roman" w:cs="Times New Roman"/>
          <w:b/>
          <w:vertAlign w:val="superscript"/>
        </w:rPr>
        <w:t>00</w:t>
      </w:r>
      <w:r w:rsidRPr="002F6AEB">
        <w:rPr>
          <w:rFonts w:ascii="Times New Roman" w:hAnsi="Times New Roman" w:cs="Times New Roman"/>
          <w:b/>
        </w:rPr>
        <w:t xml:space="preserve">. </w:t>
      </w:r>
      <w:r w:rsidRPr="002F6AEB">
        <w:rPr>
          <w:rFonts w:ascii="Times New Roman" w:hAnsi="Times New Roman" w:cs="Times New Roman"/>
        </w:rPr>
        <w:t xml:space="preserve">Pełne ryzyko  niedoręczenia oferty  w terminie spoczywa na oferencie. </w:t>
      </w:r>
    </w:p>
    <w:p w14:paraId="52A624DE" w14:textId="77777777" w:rsidR="00292FF9" w:rsidRPr="00292FF9" w:rsidRDefault="00292FF9" w:rsidP="00292FF9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292FF9">
        <w:rPr>
          <w:rFonts w:ascii="Times New Roman" w:hAnsi="Times New Roman" w:cs="Times New Roman"/>
        </w:rPr>
        <w:lastRenderedPageBreak/>
        <w:t>Dopuszcza się składanie oferty w wersji elektronicznej, w formie pliku lub plików zawierających skan wypełnionej i podpisanej oferty (zgodnie ze wzorem załączonym do niniejszego zapytania), którą należy załączyć do wiadomości e-mail o tytule: „z dopiskiem: „</w:t>
      </w:r>
      <w:r w:rsidRPr="00292FF9">
        <w:rPr>
          <w:rFonts w:ascii="Times New Roman" w:hAnsi="Times New Roman" w:cs="Times New Roman"/>
          <w:b/>
        </w:rPr>
        <w:t>PRZETARG  -</w:t>
      </w:r>
      <w:r w:rsidR="00204953" w:rsidRPr="00204953">
        <w:rPr>
          <w:rFonts w:ascii="Times New Roman" w:hAnsi="Times New Roman" w:cs="Times New Roman"/>
          <w:b/>
        </w:rPr>
        <w:t>„</w:t>
      </w:r>
      <w:r w:rsidR="00B508D9" w:rsidRPr="00F44EDD">
        <w:rPr>
          <w:rFonts w:ascii="Times New Roman" w:hAnsi="Times New Roman" w:cs="Times New Roman"/>
          <w:b/>
        </w:rPr>
        <w:t>d</w:t>
      </w:r>
      <w:r w:rsidR="00B508D9">
        <w:rPr>
          <w:rFonts w:ascii="Times New Roman" w:hAnsi="Times New Roman" w:cs="Times New Roman"/>
          <w:b/>
          <w:bCs/>
        </w:rPr>
        <w:t>ostawa</w:t>
      </w:r>
      <w:r w:rsidR="00B508D9" w:rsidRPr="00F44EDD">
        <w:rPr>
          <w:rFonts w:ascii="Times New Roman" w:hAnsi="Times New Roman" w:cs="Times New Roman"/>
          <w:b/>
          <w:bCs/>
        </w:rPr>
        <w:t xml:space="preserve"> materiałów i urządzeń na potrzeby m</w:t>
      </w:r>
      <w:r w:rsidR="00B508D9" w:rsidRPr="00F44EDD">
        <w:rPr>
          <w:rFonts w:ascii="Times New Roman" w:hAnsi="Times New Roman" w:cs="Times New Roman"/>
          <w:b/>
          <w:color w:val="333333"/>
          <w:lang w:eastAsia="pl-PL"/>
        </w:rPr>
        <w:t>odernizacja stanowiska diagnostyczno-dynamometrycznego do badań instalacji ON/CNG wraz z montażem instalacji w istniejącym budynku</w:t>
      </w:r>
      <w:r w:rsidR="00B508D9">
        <w:rPr>
          <w:rFonts w:ascii="Times New Roman" w:hAnsi="Times New Roman" w:cs="Times New Roman"/>
          <w:b/>
          <w:color w:val="333333"/>
          <w:lang w:eastAsia="pl-PL"/>
        </w:rPr>
        <w:t>”</w:t>
      </w:r>
      <w:r w:rsidR="00B508D9" w:rsidRPr="00F44EDD">
        <w:rPr>
          <w:rFonts w:ascii="Times New Roman" w:hAnsi="Times New Roman" w:cs="Times New Roman"/>
          <w:b/>
        </w:rPr>
        <w:t xml:space="preserve"> </w:t>
      </w:r>
      <w:r w:rsidR="00B508D9" w:rsidRPr="00292FF9">
        <w:rPr>
          <w:rFonts w:ascii="Times New Roman" w:hAnsi="Times New Roman" w:cs="Times New Roman"/>
        </w:rPr>
        <w:t xml:space="preserve"> </w:t>
      </w:r>
      <w:r w:rsidRPr="00292FF9">
        <w:rPr>
          <w:rFonts w:ascii="Times New Roman" w:hAnsi="Times New Roman" w:cs="Times New Roman"/>
        </w:rPr>
        <w:t xml:space="preserve">wysłanej na adres: </w:t>
      </w:r>
      <w:hyperlink r:id="rId9" w:history="1">
        <w:r w:rsidRPr="00292FF9">
          <w:rPr>
            <w:rStyle w:val="Hipercze"/>
            <w:rFonts w:ascii="Times New Roman" w:hAnsi="Times New Roman" w:cs="Times New Roman"/>
          </w:rPr>
          <w:t>a.majewski@adres.pl</w:t>
        </w:r>
      </w:hyperlink>
      <w:r w:rsidRPr="00292FF9">
        <w:rPr>
          <w:rFonts w:ascii="Times New Roman" w:hAnsi="Times New Roman" w:cs="Times New Roman"/>
        </w:rPr>
        <w:t xml:space="preserve"> , </w:t>
      </w:r>
      <w:r w:rsidRPr="002F6AEB">
        <w:rPr>
          <w:rFonts w:ascii="Times New Roman" w:hAnsi="Times New Roman" w:cs="Times New Roman"/>
          <w:b/>
        </w:rPr>
        <w:t>do dnia</w:t>
      </w:r>
      <w:r w:rsidR="00670D19">
        <w:rPr>
          <w:rFonts w:ascii="Times New Roman" w:hAnsi="Times New Roman" w:cs="Times New Roman"/>
          <w:b/>
        </w:rPr>
        <w:t xml:space="preserve"> </w:t>
      </w:r>
      <w:r w:rsidR="00B508D9">
        <w:rPr>
          <w:rFonts w:ascii="Times New Roman" w:hAnsi="Times New Roman" w:cs="Times New Roman"/>
          <w:b/>
        </w:rPr>
        <w:t>08.06.</w:t>
      </w:r>
      <w:r w:rsidRPr="002F6AEB">
        <w:rPr>
          <w:rFonts w:ascii="Times New Roman" w:hAnsi="Times New Roman" w:cs="Times New Roman"/>
          <w:b/>
        </w:rPr>
        <w:t>2020 r., do godz. 9</w:t>
      </w:r>
      <w:r w:rsidRPr="002F6AEB">
        <w:rPr>
          <w:rFonts w:ascii="Times New Roman" w:hAnsi="Times New Roman" w:cs="Times New Roman"/>
          <w:b/>
          <w:vertAlign w:val="superscript"/>
        </w:rPr>
        <w:t>00</w:t>
      </w:r>
    </w:p>
    <w:p w14:paraId="4AE13BBE" w14:textId="77777777" w:rsidR="00292FF9" w:rsidRPr="00292FF9" w:rsidRDefault="00292FF9" w:rsidP="00292FF9">
      <w:pPr>
        <w:spacing w:line="276" w:lineRule="auto"/>
        <w:ind w:left="786"/>
        <w:jc w:val="both"/>
        <w:rPr>
          <w:rFonts w:ascii="Times New Roman" w:hAnsi="Times New Roman" w:cs="Times New Roman"/>
        </w:rPr>
      </w:pPr>
    </w:p>
    <w:p w14:paraId="3DBDB726" w14:textId="77777777" w:rsidR="002F6AEB" w:rsidRPr="00A56667" w:rsidRDefault="002F6AEB" w:rsidP="002F6AEB">
      <w:pPr>
        <w:spacing w:after="144" w:line="276" w:lineRule="auto"/>
        <w:ind w:left="230"/>
        <w:jc w:val="both"/>
        <w:rPr>
          <w:rFonts w:ascii="Times New Roman" w:hAnsi="Times New Roman" w:cs="Times New Roman"/>
        </w:rPr>
      </w:pPr>
      <w:r w:rsidRPr="00A56667">
        <w:rPr>
          <w:rFonts w:ascii="Times New Roman" w:hAnsi="Times New Roman" w:cs="Times New Roman"/>
        </w:rPr>
        <w:t>X</w:t>
      </w:r>
      <w:r w:rsidR="008B2280">
        <w:rPr>
          <w:rFonts w:ascii="Times New Roman" w:hAnsi="Times New Roman" w:cs="Times New Roman"/>
        </w:rPr>
        <w:t>I</w:t>
      </w:r>
      <w:r w:rsidRPr="00A56667">
        <w:rPr>
          <w:rFonts w:ascii="Times New Roman" w:hAnsi="Times New Roman" w:cs="Times New Roman"/>
        </w:rPr>
        <w:t>V.</w:t>
      </w:r>
      <w:r w:rsidR="00A56667">
        <w:rPr>
          <w:rFonts w:ascii="Times New Roman" w:hAnsi="Times New Roman" w:cs="Times New Roman"/>
        </w:rPr>
        <w:t xml:space="preserve">) </w:t>
      </w:r>
      <w:r w:rsidRPr="00A56667">
        <w:rPr>
          <w:rFonts w:ascii="Times New Roman" w:hAnsi="Times New Roman" w:cs="Times New Roman"/>
        </w:rPr>
        <w:t>Otwarcie ofert</w:t>
      </w:r>
    </w:p>
    <w:p w14:paraId="3227FF74" w14:textId="77777777" w:rsidR="002F6AEB" w:rsidRPr="002F6AEB" w:rsidRDefault="002F6AEB" w:rsidP="002F6AEB">
      <w:pPr>
        <w:spacing w:after="120" w:line="276" w:lineRule="auto"/>
        <w:ind w:left="360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>Sposób przeprowadzania postępowania</w:t>
      </w:r>
    </w:p>
    <w:p w14:paraId="437FC607" w14:textId="77777777" w:rsidR="002F6AEB" w:rsidRPr="002F6AEB" w:rsidRDefault="002F6AEB" w:rsidP="002F6AEB">
      <w:pPr>
        <w:pStyle w:val="Akapitzlist"/>
        <w:numPr>
          <w:ilvl w:val="0"/>
          <w:numId w:val="2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Wyboru najkorzystniejszej spośród złożonych ofert dokonuje komisja przetargowa wyznaczona zgodnie z Procedurą Przet</w:t>
      </w:r>
      <w:r w:rsidR="00A56667">
        <w:rPr>
          <w:rFonts w:ascii="Times New Roman" w:hAnsi="Times New Roman"/>
          <w:sz w:val="24"/>
          <w:szCs w:val="24"/>
        </w:rPr>
        <w:t>a</w:t>
      </w:r>
      <w:r w:rsidRPr="002F6AEB">
        <w:rPr>
          <w:rFonts w:ascii="Times New Roman" w:hAnsi="Times New Roman"/>
          <w:sz w:val="24"/>
          <w:szCs w:val="24"/>
        </w:rPr>
        <w:t>rgową obowiązującą u Zamawiającego  z zachowaniem zasady uczciwej konkurencji i równego traktowania Wykonawców.</w:t>
      </w:r>
    </w:p>
    <w:p w14:paraId="17DCDFEC" w14:textId="77777777" w:rsidR="002F6AEB" w:rsidRPr="002F6AEB" w:rsidRDefault="002F6AEB" w:rsidP="002F6AEB">
      <w:pPr>
        <w:pStyle w:val="Akapitzlist"/>
        <w:numPr>
          <w:ilvl w:val="0"/>
          <w:numId w:val="2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Wszystkie oferty otwierane są w miejscu i czasie wskazanym w zapytaniu ofertowym.</w:t>
      </w:r>
    </w:p>
    <w:p w14:paraId="0F87315C" w14:textId="77777777" w:rsidR="002F6AEB" w:rsidRPr="002F6AEB" w:rsidRDefault="002F6AEB" w:rsidP="002F6AEB">
      <w:pPr>
        <w:pStyle w:val="Akapitzlist"/>
        <w:numPr>
          <w:ilvl w:val="0"/>
          <w:numId w:val="2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 xml:space="preserve">Z czynności otwarcia sporządzany jest protokół, który następnie zatwierdzany jest przez Przewodniczącego Komisji Przetargowej </w:t>
      </w:r>
    </w:p>
    <w:p w14:paraId="507D5AFB" w14:textId="77777777" w:rsidR="002F6AEB" w:rsidRPr="002F6AEB" w:rsidRDefault="002F6AEB" w:rsidP="002F6AEB">
      <w:pPr>
        <w:pStyle w:val="Akapitzlist"/>
        <w:numPr>
          <w:ilvl w:val="0"/>
          <w:numId w:val="2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Postępowanie o udzielenie zamówienia przeprowadza się dwuetapowo:</w:t>
      </w:r>
    </w:p>
    <w:p w14:paraId="741830BD" w14:textId="77777777" w:rsidR="002F6AEB" w:rsidRPr="002F6AEB" w:rsidRDefault="002F6AEB" w:rsidP="002F6AEB">
      <w:pPr>
        <w:pStyle w:val="Akapitzlist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5F12AF88" w14:textId="77777777" w:rsidR="002F6AEB" w:rsidRPr="002F6AEB" w:rsidRDefault="002F6AEB" w:rsidP="002F6AEB">
      <w:pPr>
        <w:pStyle w:val="Akapitzlist"/>
        <w:numPr>
          <w:ilvl w:val="0"/>
          <w:numId w:val="29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1-sza część jawna obejmuje:</w:t>
      </w:r>
    </w:p>
    <w:p w14:paraId="6AE4CB65" w14:textId="77777777" w:rsidR="002F6AEB" w:rsidRPr="002F6AEB" w:rsidRDefault="002F6AEB" w:rsidP="002F6AEB">
      <w:pPr>
        <w:pStyle w:val="Akapitzlist"/>
        <w:spacing w:after="120"/>
        <w:ind w:left="144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 xml:space="preserve">odczytanie oferty tylko w obecności oferenta, podając siedzibę i nazwę oferenta i cenę oferty, w kolejności wpłynięcia ofert </w:t>
      </w:r>
    </w:p>
    <w:p w14:paraId="665BDD79" w14:textId="77777777" w:rsidR="002F6AEB" w:rsidRPr="002F6AEB" w:rsidRDefault="002F6AEB" w:rsidP="002F6AEB">
      <w:pPr>
        <w:pStyle w:val="Akapitzlist"/>
        <w:numPr>
          <w:ilvl w:val="0"/>
          <w:numId w:val="29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2-ga część niejawna obejmuje weryfikację ofert pod kątem spełnienia warunków podanych w specyfikacji istotnych warunków zamówienia w szczególności potwierdzenia podanego przez Zamawiającego terminu realizacji zadania. Oferenci spełniający wszystkie stawiane przez Zamawiającego zostają dopuszczeni do drugiego etapu</w:t>
      </w:r>
    </w:p>
    <w:p w14:paraId="6D4C477E" w14:textId="77777777" w:rsidR="002F6AEB" w:rsidRPr="002F6AEB" w:rsidRDefault="002F6AEB" w:rsidP="008B2280">
      <w:pPr>
        <w:pStyle w:val="Akapitzlist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</w:p>
    <w:p w14:paraId="225F9321" w14:textId="77777777" w:rsidR="002F6AEB" w:rsidRPr="002F6AEB" w:rsidRDefault="0076613E" w:rsidP="002F6AEB">
      <w:pPr>
        <w:pStyle w:val="Akapitzlist"/>
        <w:spacing w:after="120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2F6AEB" w:rsidRPr="002F6AEB">
        <w:rPr>
          <w:rFonts w:ascii="Times New Roman" w:hAnsi="Times New Roman"/>
          <w:sz w:val="24"/>
          <w:szCs w:val="24"/>
        </w:rPr>
        <w:t>ybór oferty jest dokumentowany protokołem postępowania o udzielenie zamówienia.</w:t>
      </w:r>
    </w:p>
    <w:p w14:paraId="479C1142" w14:textId="77777777" w:rsidR="002F6AEB" w:rsidRPr="002F6AEB" w:rsidRDefault="002F6AEB" w:rsidP="002F6AEB">
      <w:pPr>
        <w:pStyle w:val="Akapitzlist"/>
        <w:spacing w:after="120"/>
        <w:ind w:left="786"/>
        <w:jc w:val="both"/>
        <w:rPr>
          <w:rFonts w:ascii="Times New Roman" w:hAnsi="Times New Roman"/>
          <w:sz w:val="24"/>
          <w:szCs w:val="24"/>
        </w:rPr>
      </w:pPr>
    </w:p>
    <w:p w14:paraId="494EFAA0" w14:textId="77777777" w:rsidR="002F6AEB" w:rsidRPr="00A56667" w:rsidRDefault="002F6AEB" w:rsidP="002F6AEB">
      <w:pPr>
        <w:pStyle w:val="Nagwek1"/>
        <w:spacing w:line="276" w:lineRule="auto"/>
        <w:ind w:left="230"/>
        <w:jc w:val="both"/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</w:pPr>
      <w:r w:rsidRPr="00A56667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XV.</w:t>
      </w:r>
      <w:r w:rsidR="00A56667" w:rsidRPr="00A56667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 xml:space="preserve">) </w:t>
      </w:r>
      <w:r w:rsidRPr="00A56667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Wybór ofert</w:t>
      </w:r>
    </w:p>
    <w:p w14:paraId="75F1AA4F" w14:textId="77777777" w:rsidR="002F6AEB" w:rsidRPr="002F6AEB" w:rsidRDefault="002F6AEB" w:rsidP="00A56667">
      <w:pPr>
        <w:spacing w:after="45" w:line="276" w:lineRule="auto"/>
        <w:ind w:right="153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Oferty zostaną zweryfikowane w następującej procedurze: </w:t>
      </w:r>
    </w:p>
    <w:p w14:paraId="531F7EE7" w14:textId="77777777" w:rsidR="002F6AEB" w:rsidRPr="002F6AEB" w:rsidRDefault="002F6AEB" w:rsidP="002F6AEB">
      <w:pPr>
        <w:numPr>
          <w:ilvl w:val="0"/>
          <w:numId w:val="13"/>
        </w:numPr>
        <w:suppressAutoHyphens w:val="0"/>
        <w:spacing w:after="5" w:line="276" w:lineRule="auto"/>
        <w:ind w:right="153" w:hanging="283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Zamawiający zweryfikuje oferty pod kątem ich kompletności i spełnienia wymogów określonych w SIWZ. W przypadku stwierdzenia w ofercie braków lub nieścisłości oraz niedostarczenia wszystkich wymaganych dokumentów Wykonawca  może zostać wezwany do  uzupełnienia oferty/wyjaśnienia jej treści  w wyznaczonym przez Zamawiającego terminie pod rygorem odrzucenia Oferty. Oferty niezgodne ze SIWZ, </w:t>
      </w:r>
      <w:r w:rsidRPr="002F6AEB">
        <w:rPr>
          <w:rFonts w:ascii="Times New Roman" w:hAnsi="Times New Roman" w:cs="Times New Roman"/>
        </w:rPr>
        <w:lastRenderedPageBreak/>
        <w:t xml:space="preserve">niedające się uzupełnić lub nieuzupełnione w terminie wyznaczonym przez Zamawiającego zostaną odrzucone. </w:t>
      </w:r>
    </w:p>
    <w:p w14:paraId="7A543476" w14:textId="77777777" w:rsidR="002F6AEB" w:rsidRPr="002F6AEB" w:rsidRDefault="002F6AEB" w:rsidP="002F6AEB">
      <w:pPr>
        <w:numPr>
          <w:ilvl w:val="0"/>
          <w:numId w:val="13"/>
        </w:numPr>
        <w:suppressAutoHyphens w:val="0"/>
        <w:spacing w:after="5" w:line="276" w:lineRule="auto"/>
        <w:ind w:right="153" w:hanging="283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Oferty niepodlegające odrzuceniu zostaną ocenione w oparciu o następujące kryteria z przypisanymi im wagami: </w:t>
      </w:r>
    </w:p>
    <w:p w14:paraId="0B6D9D30" w14:textId="77777777" w:rsidR="00A56667" w:rsidRDefault="00A56667" w:rsidP="002F6AEB">
      <w:pPr>
        <w:pStyle w:val="Akapitzlist"/>
        <w:autoSpaceDN w:val="0"/>
        <w:spacing w:after="120"/>
        <w:ind w:left="887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0733F9E8" w14:textId="77777777" w:rsidR="002F6AEB" w:rsidRPr="002F6AEB" w:rsidRDefault="002F6AEB" w:rsidP="002F6AEB">
      <w:pPr>
        <w:pStyle w:val="Akapitzlist"/>
        <w:autoSpaceDN w:val="0"/>
        <w:spacing w:after="120"/>
        <w:ind w:left="88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b/>
          <w:sz w:val="24"/>
          <w:szCs w:val="24"/>
        </w:rPr>
        <w:t>Kryteria oceny ofert</w:t>
      </w:r>
      <w:r w:rsidRPr="002F6AEB">
        <w:rPr>
          <w:rFonts w:ascii="Times New Roman" w:hAnsi="Times New Roman"/>
          <w:sz w:val="24"/>
          <w:szCs w:val="24"/>
        </w:rPr>
        <w:t xml:space="preserve">: </w:t>
      </w:r>
    </w:p>
    <w:p w14:paraId="7006E6FC" w14:textId="77777777" w:rsidR="002F6AEB" w:rsidRPr="002F6AEB" w:rsidRDefault="002F6AEB" w:rsidP="002F6AEB">
      <w:pPr>
        <w:pStyle w:val="Akapitzlist"/>
        <w:autoSpaceDN w:val="0"/>
        <w:spacing w:after="12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 xml:space="preserve">a) przewiduje się zastosowanie jednego kryterium: cena netto w zł </w:t>
      </w:r>
      <w:r w:rsidR="00A56667">
        <w:rPr>
          <w:rFonts w:ascii="Times New Roman" w:hAnsi="Times New Roman"/>
          <w:sz w:val="24"/>
          <w:szCs w:val="24"/>
        </w:rPr>
        <w:t xml:space="preserve">za wykonanie przedmiotu zamówienia </w:t>
      </w:r>
      <w:r w:rsidRPr="002F6AEB">
        <w:rPr>
          <w:rFonts w:ascii="Times New Roman" w:hAnsi="Times New Roman"/>
          <w:sz w:val="24"/>
          <w:szCs w:val="24"/>
        </w:rPr>
        <w:t>[waga W1: 100%],</w:t>
      </w:r>
    </w:p>
    <w:p w14:paraId="53D84A1B" w14:textId="77777777" w:rsidR="002F6AEB" w:rsidRPr="002F6AEB" w:rsidRDefault="002F6AEB" w:rsidP="002F6AEB">
      <w:pPr>
        <w:pStyle w:val="Akapitzlist"/>
        <w:autoSpaceDN w:val="0"/>
        <w:spacing w:after="12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b) przyznanie punktów dla każdej prawidłowo złożonej oferty nastąpi wg wzoru:</w:t>
      </w:r>
    </w:p>
    <w:p w14:paraId="2B9FD1B1" w14:textId="77777777" w:rsidR="002F6AEB" w:rsidRPr="002F6AEB" w:rsidRDefault="002F6AEB" w:rsidP="002F6AEB">
      <w:pPr>
        <w:pStyle w:val="Akapitzlist"/>
        <w:autoSpaceDN w:val="0"/>
        <w:spacing w:after="12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6AEB">
        <w:rPr>
          <w:rFonts w:ascii="Times New Roman" w:hAnsi="Times New Roman"/>
          <w:sz w:val="24"/>
          <w:szCs w:val="24"/>
        </w:rPr>
        <w:t>Px</w:t>
      </w:r>
      <w:proofErr w:type="spellEnd"/>
      <w:r w:rsidRPr="002F6AEB">
        <w:rPr>
          <w:rFonts w:ascii="Times New Roman" w:hAnsi="Times New Roman"/>
          <w:sz w:val="24"/>
          <w:szCs w:val="24"/>
        </w:rPr>
        <w:t xml:space="preserve"> = (</w:t>
      </w:r>
      <w:proofErr w:type="spellStart"/>
      <w:r w:rsidRPr="002F6AEB">
        <w:rPr>
          <w:rFonts w:ascii="Times New Roman" w:hAnsi="Times New Roman"/>
          <w:sz w:val="24"/>
          <w:szCs w:val="24"/>
        </w:rPr>
        <w:t>Cmin</w:t>
      </w:r>
      <w:proofErr w:type="spellEnd"/>
      <w:r w:rsidRPr="002F6AEB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2F6AEB">
        <w:rPr>
          <w:rFonts w:ascii="Times New Roman" w:hAnsi="Times New Roman"/>
          <w:sz w:val="24"/>
          <w:szCs w:val="24"/>
        </w:rPr>
        <w:t>Cx</w:t>
      </w:r>
      <w:proofErr w:type="spellEnd"/>
      <w:r w:rsidRPr="002F6AEB">
        <w:rPr>
          <w:rFonts w:ascii="Times New Roman" w:hAnsi="Times New Roman"/>
          <w:sz w:val="24"/>
          <w:szCs w:val="24"/>
        </w:rPr>
        <w:t xml:space="preserve"> *100% * W1),</w:t>
      </w:r>
    </w:p>
    <w:p w14:paraId="2D3C2BA6" w14:textId="77777777" w:rsidR="002F6AEB" w:rsidRPr="002F6AEB" w:rsidRDefault="002F6AEB" w:rsidP="002F6AEB">
      <w:pPr>
        <w:pStyle w:val="Akapitzlist"/>
        <w:autoSpaceDN w:val="0"/>
        <w:spacing w:after="120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w którym użyte symbole oznaczają kolejno:</w:t>
      </w:r>
    </w:p>
    <w:p w14:paraId="7863498E" w14:textId="77777777" w:rsidR="002F6AEB" w:rsidRPr="002F6AEB" w:rsidRDefault="002F6AEB" w:rsidP="002F6AEB">
      <w:pPr>
        <w:pStyle w:val="Akapitzlist"/>
        <w:autoSpaceDN w:val="0"/>
        <w:spacing w:after="120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- </w:t>
      </w:r>
      <w:proofErr w:type="spellStart"/>
      <w:r w:rsidRPr="002F6AEB">
        <w:rPr>
          <w:rFonts w:ascii="Times New Roman" w:hAnsi="Times New Roman"/>
          <w:sz w:val="24"/>
          <w:szCs w:val="24"/>
        </w:rPr>
        <w:t>Px</w:t>
      </w:r>
      <w:proofErr w:type="spellEnd"/>
      <w:r w:rsidRPr="002F6AEB">
        <w:rPr>
          <w:rFonts w:ascii="Times New Roman" w:hAnsi="Times New Roman"/>
          <w:sz w:val="24"/>
          <w:szCs w:val="24"/>
        </w:rPr>
        <w:t xml:space="preserve"> - punktacja końcowa ocenianej oferty „x”,</w:t>
      </w:r>
    </w:p>
    <w:p w14:paraId="1409CD04" w14:textId="77777777" w:rsidR="002F6AEB" w:rsidRPr="002F6AEB" w:rsidRDefault="002F6AEB" w:rsidP="002F6AEB">
      <w:pPr>
        <w:pStyle w:val="Akapitzlist"/>
        <w:autoSpaceDN w:val="0"/>
        <w:spacing w:after="120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- </w:t>
      </w:r>
      <w:proofErr w:type="spellStart"/>
      <w:r w:rsidRPr="002F6AEB">
        <w:rPr>
          <w:rFonts w:ascii="Times New Roman" w:hAnsi="Times New Roman"/>
          <w:sz w:val="24"/>
          <w:szCs w:val="24"/>
        </w:rPr>
        <w:t>Cmin</w:t>
      </w:r>
      <w:proofErr w:type="spellEnd"/>
      <w:r w:rsidRPr="002F6AEB">
        <w:rPr>
          <w:rFonts w:ascii="Times New Roman" w:hAnsi="Times New Roman"/>
          <w:sz w:val="24"/>
          <w:szCs w:val="24"/>
        </w:rPr>
        <w:t xml:space="preserve"> - najniższa cena netto w zł , wśród wszystkich prawidłowo złożonych ofert,</w:t>
      </w:r>
    </w:p>
    <w:p w14:paraId="570AD2D1" w14:textId="77777777" w:rsidR="002F6AEB" w:rsidRPr="002F6AEB" w:rsidRDefault="002F6AEB" w:rsidP="002F6AEB">
      <w:pPr>
        <w:pStyle w:val="Akapitzlist"/>
        <w:autoSpaceDN w:val="0"/>
        <w:spacing w:after="120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F6AEB">
        <w:rPr>
          <w:rFonts w:ascii="Times New Roman" w:hAnsi="Times New Roman"/>
          <w:sz w:val="24"/>
          <w:szCs w:val="24"/>
        </w:rPr>
        <w:t>Cx</w:t>
      </w:r>
      <w:proofErr w:type="spellEnd"/>
      <w:r w:rsidRPr="002F6AEB">
        <w:rPr>
          <w:rFonts w:ascii="Times New Roman" w:hAnsi="Times New Roman"/>
          <w:sz w:val="24"/>
          <w:szCs w:val="24"/>
        </w:rPr>
        <w:t xml:space="preserve"> - cena netto w zł  zawarta w ocenianej ofercie „x”,</w:t>
      </w:r>
    </w:p>
    <w:p w14:paraId="554676E3" w14:textId="77777777" w:rsidR="002F6AEB" w:rsidRPr="002F6AEB" w:rsidRDefault="002F6AEB" w:rsidP="002F6AEB">
      <w:pPr>
        <w:pStyle w:val="Akapitzlist"/>
        <w:autoSpaceDN w:val="0"/>
        <w:spacing w:after="120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- W1 - waga dla kryterium 1.</w:t>
      </w:r>
    </w:p>
    <w:p w14:paraId="0B4BCFF0" w14:textId="77777777" w:rsidR="002F6AEB" w:rsidRPr="002F6AEB" w:rsidRDefault="002F6AEB" w:rsidP="002F6AEB">
      <w:pPr>
        <w:pStyle w:val="Akapitzlist"/>
        <w:autoSpaceDN w:val="0"/>
        <w:spacing w:after="12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 xml:space="preserve">c) za najkorzystniejszą zostanie uznana oferta, która w wyniku przeprowadzonej oceny uzyska najwyższą punktację (tj. najwyższą wartość wskaźnika </w:t>
      </w:r>
      <w:proofErr w:type="spellStart"/>
      <w:r w:rsidRPr="002F6AEB">
        <w:rPr>
          <w:rFonts w:ascii="Times New Roman" w:hAnsi="Times New Roman"/>
          <w:sz w:val="24"/>
          <w:szCs w:val="24"/>
        </w:rPr>
        <w:t>Px</w:t>
      </w:r>
      <w:proofErr w:type="spellEnd"/>
      <w:r w:rsidRPr="002F6AEB">
        <w:rPr>
          <w:rFonts w:ascii="Times New Roman" w:hAnsi="Times New Roman"/>
          <w:sz w:val="24"/>
          <w:szCs w:val="24"/>
        </w:rPr>
        <w:t>).</w:t>
      </w:r>
    </w:p>
    <w:p w14:paraId="7674EC1F" w14:textId="77777777" w:rsidR="002F6AEB" w:rsidRPr="002F6AEB" w:rsidRDefault="002F6AEB" w:rsidP="008B2280">
      <w:pPr>
        <w:spacing w:line="276" w:lineRule="auto"/>
        <w:ind w:right="153"/>
        <w:jc w:val="both"/>
        <w:rPr>
          <w:rFonts w:ascii="Times New Roman" w:hAnsi="Times New Roman" w:cs="Times New Roman"/>
        </w:rPr>
      </w:pPr>
    </w:p>
    <w:p w14:paraId="7E935B77" w14:textId="77777777" w:rsidR="00A56667" w:rsidRPr="00A56667" w:rsidRDefault="002F6AEB" w:rsidP="002F6AEB">
      <w:pPr>
        <w:numPr>
          <w:ilvl w:val="0"/>
          <w:numId w:val="13"/>
        </w:numPr>
        <w:suppressAutoHyphens w:val="0"/>
        <w:spacing w:after="120" w:line="276" w:lineRule="auto"/>
        <w:ind w:right="153"/>
        <w:jc w:val="both"/>
        <w:rPr>
          <w:rFonts w:ascii="Times New Roman" w:hAnsi="Times New Roman"/>
          <w:color w:val="FF0000"/>
        </w:rPr>
      </w:pPr>
      <w:r w:rsidRPr="00A56667">
        <w:rPr>
          <w:rFonts w:ascii="Times New Roman" w:hAnsi="Times New Roman" w:cs="Times New Roman"/>
        </w:rPr>
        <w:t xml:space="preserve">Zamawiający udzieli zamówienia Wykonawcy, którego oferta zostanie oceniona jako najkorzystniejsza.  </w:t>
      </w:r>
    </w:p>
    <w:p w14:paraId="7628EE52" w14:textId="77777777" w:rsidR="00B81046" w:rsidRPr="00B81046" w:rsidRDefault="002F6AEB" w:rsidP="002F6AEB">
      <w:pPr>
        <w:numPr>
          <w:ilvl w:val="0"/>
          <w:numId w:val="13"/>
        </w:numPr>
        <w:suppressAutoHyphens w:val="0"/>
        <w:spacing w:after="120" w:line="276" w:lineRule="auto"/>
        <w:ind w:right="153"/>
        <w:jc w:val="both"/>
        <w:rPr>
          <w:rFonts w:ascii="Times New Roman" w:hAnsi="Times New Roman"/>
          <w:color w:val="FF0000"/>
        </w:rPr>
      </w:pPr>
      <w:r w:rsidRPr="00A56667">
        <w:rPr>
          <w:rFonts w:ascii="Times New Roman" w:hAnsi="Times New Roman" w:cs="Times New Roman"/>
        </w:rPr>
        <w:t xml:space="preserve">W przypadku gdyby Wykonawca którego oferta została wybrana, uchylał się od zawarcia umowy, Zamawiający, niezależnie od innych możliwości wynikających z obowiązujących przepisów prawa, może dokonać wyboru jako najkorzystniejszej, tej spośród pozostałych ofert, która uzyskała kolejną najwyższą ocenę.  </w:t>
      </w:r>
    </w:p>
    <w:p w14:paraId="1B4BB701" w14:textId="77777777" w:rsidR="002F6AEB" w:rsidRPr="00A56667" w:rsidRDefault="002F6AEB" w:rsidP="002F6AEB">
      <w:pPr>
        <w:numPr>
          <w:ilvl w:val="0"/>
          <w:numId w:val="13"/>
        </w:numPr>
        <w:suppressAutoHyphens w:val="0"/>
        <w:spacing w:after="120" w:line="276" w:lineRule="auto"/>
        <w:ind w:right="153"/>
        <w:jc w:val="both"/>
        <w:rPr>
          <w:rFonts w:ascii="Times New Roman" w:hAnsi="Times New Roman"/>
          <w:color w:val="FF0000"/>
        </w:rPr>
      </w:pPr>
      <w:r w:rsidRPr="00A56667">
        <w:rPr>
          <w:rFonts w:ascii="Times New Roman" w:hAnsi="Times New Roman"/>
        </w:rPr>
        <w:t>Umowa z wybranym Oferentem zostanie zawarta w formie pisemnej w czasie i miejscu wskazanym przez Zamawiającego – przewidywany termin podpisania umowy: niezwłocznie po wybraniu najkorzystniejszej oferty.</w:t>
      </w:r>
    </w:p>
    <w:p w14:paraId="42B8548A" w14:textId="77777777" w:rsidR="002F6AEB" w:rsidRPr="002F6AEB" w:rsidRDefault="002F6AEB" w:rsidP="002F6AEB">
      <w:pPr>
        <w:pStyle w:val="Akapitzlist"/>
        <w:numPr>
          <w:ilvl w:val="0"/>
          <w:numId w:val="1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Zamawiający wyznacza termin do podpisania umowy i przekazuje go Oferentowi przy użyciu środków komunikacji elektronicznej (e-mail). Dwukrotne nieusprawiedliwione przez Oferenta niestawienie się w wyznaczonym przez Zamawiającego terminie do podpisania umowy uznaje się za odstąpienie od zawarcia umowy.</w:t>
      </w:r>
    </w:p>
    <w:p w14:paraId="34900E4C" w14:textId="77777777" w:rsidR="002F6AEB" w:rsidRPr="002F6AEB" w:rsidRDefault="002F6AEB" w:rsidP="002F6AEB">
      <w:pPr>
        <w:pStyle w:val="Akapitzlist"/>
        <w:numPr>
          <w:ilvl w:val="0"/>
          <w:numId w:val="1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lastRenderedPageBreak/>
        <w:t>W niniejszym postępowaniu obowiązuje projekt umowy opracowany przez Zamawiającego, zawierający wszystkie istotne dla realizacji przedmiotu zamówienia warunki i postanowienia.</w:t>
      </w:r>
    </w:p>
    <w:p w14:paraId="15813D1F" w14:textId="77777777" w:rsidR="002F6AEB" w:rsidRPr="002F6AEB" w:rsidRDefault="002F6AEB" w:rsidP="002F6AEB">
      <w:pPr>
        <w:pStyle w:val="Akapitzlist"/>
        <w:numPr>
          <w:ilvl w:val="0"/>
          <w:numId w:val="1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Zamawiający dopuszcza możliwość dokonania zmian postanowień zawartej umowy w stosunku do treści oferty, na podstawie której dokonano wyboru Wykonawcy w przypadku:</w:t>
      </w:r>
    </w:p>
    <w:p w14:paraId="1A129AFE" w14:textId="77777777" w:rsidR="002F6AEB" w:rsidRPr="002F6AEB" w:rsidRDefault="00A56667" w:rsidP="002F6AEB">
      <w:pPr>
        <w:pStyle w:val="Akapitzlist"/>
        <w:spacing w:after="120"/>
        <w:ind w:left="8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-) </w:t>
      </w:r>
      <w:r w:rsidR="002F6AEB" w:rsidRPr="002F6AEB">
        <w:rPr>
          <w:rFonts w:ascii="Times New Roman" w:hAnsi="Times New Roman"/>
          <w:sz w:val="24"/>
          <w:szCs w:val="24"/>
        </w:rPr>
        <w:t>z przyczyn niezależnych od obu stron, które w szczególności dotyczyć będą:</w:t>
      </w:r>
    </w:p>
    <w:p w14:paraId="56D0B5C0" w14:textId="77777777" w:rsidR="002F6AEB" w:rsidRPr="002F6AEB" w:rsidRDefault="002F6AEB" w:rsidP="002F6AEB">
      <w:pPr>
        <w:pStyle w:val="Akapitzlist"/>
        <w:spacing w:after="120"/>
        <w:ind w:left="1068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- uwarunkowań organizacyjno-technicznych</w:t>
      </w:r>
    </w:p>
    <w:p w14:paraId="1FD9586D" w14:textId="77777777" w:rsidR="002F6AEB" w:rsidRPr="002F6AEB" w:rsidRDefault="002F6AEB" w:rsidP="002F6AEB">
      <w:pPr>
        <w:pStyle w:val="Akapitzlist"/>
        <w:spacing w:after="120"/>
        <w:ind w:left="1068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- uwarunkowań formalno-prawnych</w:t>
      </w:r>
    </w:p>
    <w:p w14:paraId="7022009F" w14:textId="77777777" w:rsidR="002F6AEB" w:rsidRPr="002F6AEB" w:rsidRDefault="00A56667" w:rsidP="002F6AEB">
      <w:pPr>
        <w:pStyle w:val="Akapitzlist"/>
        <w:spacing w:after="120"/>
        <w:ind w:left="8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-) </w:t>
      </w:r>
      <w:r w:rsidR="002F6AEB" w:rsidRPr="002F6AEB">
        <w:rPr>
          <w:rFonts w:ascii="Times New Roman" w:hAnsi="Times New Roman"/>
          <w:sz w:val="24"/>
          <w:szCs w:val="24"/>
        </w:rPr>
        <w:t>innych okoliczności, których nie można było przewidzieć w chwili zawarcia umowy lub zmiany te są korzystne dla Zamawiającego</w:t>
      </w:r>
    </w:p>
    <w:p w14:paraId="637EC859" w14:textId="77777777" w:rsidR="002F6AEB" w:rsidRPr="002F6AEB" w:rsidRDefault="002F6AEB" w:rsidP="002F6AEB">
      <w:pPr>
        <w:pStyle w:val="Akapitzlist"/>
        <w:spacing w:after="120"/>
        <w:ind w:left="887"/>
        <w:jc w:val="both"/>
        <w:rPr>
          <w:rFonts w:ascii="Times New Roman" w:hAnsi="Times New Roman"/>
          <w:sz w:val="24"/>
          <w:szCs w:val="24"/>
        </w:rPr>
      </w:pPr>
    </w:p>
    <w:p w14:paraId="11D8F073" w14:textId="77777777" w:rsidR="002F6AEB" w:rsidRPr="00A56667" w:rsidRDefault="002F6AEB" w:rsidP="002F6AEB">
      <w:pPr>
        <w:pStyle w:val="Nagwek1"/>
        <w:spacing w:after="83" w:line="276" w:lineRule="auto"/>
        <w:ind w:left="617" w:hanging="502"/>
        <w:jc w:val="both"/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</w:pPr>
      <w:r w:rsidRPr="00A56667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XVI.</w:t>
      </w:r>
      <w:r w:rsidR="00A56667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 xml:space="preserve">) </w:t>
      </w:r>
      <w:r w:rsidRPr="00A56667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Sposób porozumiewania się Zamawiającego z wykonawcami  oraz przekazywania oświadczeń i</w:t>
      </w:r>
      <w:r w:rsidR="00691C6A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 xml:space="preserve"> </w:t>
      </w:r>
      <w:r w:rsidRPr="00A56667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dokumentów po otwarciu ofert</w:t>
      </w:r>
    </w:p>
    <w:p w14:paraId="4A8D37C1" w14:textId="77777777" w:rsidR="00A56667" w:rsidRPr="00A56667" w:rsidRDefault="00A56667" w:rsidP="00A56667">
      <w:pPr>
        <w:rPr>
          <w:lang w:eastAsia="en-US"/>
        </w:rPr>
      </w:pPr>
    </w:p>
    <w:p w14:paraId="26A0C7FF" w14:textId="77777777" w:rsidR="00A56667" w:rsidRDefault="00A56667" w:rsidP="00A56667">
      <w:pPr>
        <w:suppressAutoHyphens w:val="0"/>
        <w:spacing w:after="128" w:line="276" w:lineRule="auto"/>
        <w:ind w:left="111" w:right="2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2F6AEB" w:rsidRPr="00A56667">
        <w:rPr>
          <w:rFonts w:ascii="Times New Roman" w:hAnsi="Times New Roman" w:cs="Times New Roman"/>
        </w:rPr>
        <w:t xml:space="preserve">Wszelkiego rodzaju oświadczenia, wnioski, zawiadomienia, informacje itp., zwane dalej korespondencją, Zamawiający i oferenci przekazują pisemnie. Ze strony oferenta korespondencję podpisują osoby uprawnione do jego reprezentacji. </w:t>
      </w:r>
    </w:p>
    <w:p w14:paraId="01255629" w14:textId="77777777" w:rsidR="00A56667" w:rsidRDefault="00A56667" w:rsidP="00A56667">
      <w:pPr>
        <w:suppressAutoHyphens w:val="0"/>
        <w:spacing w:after="128" w:line="276" w:lineRule="auto"/>
        <w:ind w:left="111" w:right="2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2F6AEB" w:rsidRPr="00A56667">
        <w:rPr>
          <w:rFonts w:ascii="Times New Roman" w:hAnsi="Times New Roman" w:cs="Times New Roman"/>
        </w:rPr>
        <w:t>Zamawiający dopuszcza składanie korespondencji</w:t>
      </w:r>
      <w:r w:rsidR="00F144C3">
        <w:rPr>
          <w:rFonts w:ascii="Times New Roman" w:hAnsi="Times New Roman" w:cs="Times New Roman"/>
        </w:rPr>
        <w:t xml:space="preserve"> , w tym oferty </w:t>
      </w:r>
      <w:r w:rsidR="002F6AEB" w:rsidRPr="00A56667">
        <w:rPr>
          <w:rFonts w:ascii="Times New Roman" w:hAnsi="Times New Roman" w:cs="Times New Roman"/>
        </w:rPr>
        <w:t xml:space="preserve"> do Zamawiającego  w formie zeskanowanej na adres e-mail: </w:t>
      </w:r>
      <w:hyperlink r:id="rId10" w:history="1">
        <w:r w:rsidRPr="00A145D4">
          <w:rPr>
            <w:rStyle w:val="Hipercze"/>
            <w:rFonts w:ascii="Times New Roman" w:hAnsi="Times New Roman" w:cs="Times New Roman"/>
          </w:rPr>
          <w:t>a.majewski@adres.pl</w:t>
        </w:r>
      </w:hyperlink>
    </w:p>
    <w:p w14:paraId="1067122D" w14:textId="77777777" w:rsidR="002F6AEB" w:rsidRPr="00A56667" w:rsidRDefault="00A56667" w:rsidP="00A56667">
      <w:pPr>
        <w:suppressAutoHyphens w:val="0"/>
        <w:spacing w:after="128" w:line="276" w:lineRule="auto"/>
        <w:ind w:left="111" w:right="2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2F6AEB" w:rsidRPr="00A56667">
        <w:rPr>
          <w:rFonts w:ascii="Times New Roman" w:hAnsi="Times New Roman" w:cs="Times New Roman"/>
        </w:rPr>
        <w:t xml:space="preserve">Uzupełnienie/ korekta oferty  sporządzone/a na wezwanie Zamawiającego dostarczana jest w wyznaczonym terminie w formie jak w pkt. 2, a oryginał przesyłany jest pocztą na adres Zamawiającego </w:t>
      </w:r>
    </w:p>
    <w:p w14:paraId="5D31136D" w14:textId="77777777" w:rsidR="00A56667" w:rsidRDefault="00A56667" w:rsidP="00A56667">
      <w:pPr>
        <w:suppressAutoHyphens w:val="0"/>
        <w:spacing w:after="128" w:line="276" w:lineRule="auto"/>
        <w:ind w:left="111" w:right="251"/>
        <w:jc w:val="both"/>
        <w:rPr>
          <w:rFonts w:ascii="Times New Roman" w:hAnsi="Times New Roman" w:cs="Times New Roman"/>
        </w:rPr>
      </w:pPr>
    </w:p>
    <w:p w14:paraId="3EC32217" w14:textId="77777777" w:rsidR="002F6AEB" w:rsidRPr="002F6AEB" w:rsidRDefault="00A56667" w:rsidP="00A56667">
      <w:pPr>
        <w:suppressAutoHyphens w:val="0"/>
        <w:spacing w:after="128" w:line="276" w:lineRule="auto"/>
        <w:ind w:left="111" w:right="2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="002F6AEB" w:rsidRPr="002F6AEB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II.) </w:t>
      </w:r>
      <w:r w:rsidR="002F6AEB" w:rsidRPr="002F6AEB">
        <w:rPr>
          <w:rFonts w:ascii="Times New Roman" w:hAnsi="Times New Roman" w:cs="Times New Roman"/>
        </w:rPr>
        <w:t>Związanie ofertą</w:t>
      </w:r>
    </w:p>
    <w:p w14:paraId="5EFF9449" w14:textId="77777777" w:rsidR="002F6AEB" w:rsidRPr="002F6AEB" w:rsidRDefault="002F6AEB" w:rsidP="00F144C3">
      <w:pPr>
        <w:spacing w:after="128" w:line="276" w:lineRule="auto"/>
        <w:ind w:right="153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Termin związania ofertą  wynosi 30 dni. Bieg terminu rozpoczyna się wraz z upływem terminu składania ofert. </w:t>
      </w:r>
    </w:p>
    <w:p w14:paraId="0DE89CC0" w14:textId="77777777" w:rsidR="00383E28" w:rsidRDefault="00383E28" w:rsidP="002F6AEB">
      <w:pPr>
        <w:pStyle w:val="Nagwek1"/>
        <w:spacing w:line="276" w:lineRule="auto"/>
        <w:ind w:left="166"/>
        <w:jc w:val="both"/>
        <w:rPr>
          <w:rFonts w:ascii="Times New Roman" w:hAnsi="Times New Roman" w:cs="Times New Roman"/>
          <w:sz w:val="24"/>
          <w:szCs w:val="24"/>
          <w:u w:val="none"/>
          <w:lang w:val="pl-PL"/>
        </w:rPr>
      </w:pPr>
    </w:p>
    <w:p w14:paraId="2FD21844" w14:textId="77777777" w:rsidR="002F6AEB" w:rsidRPr="00383E28" w:rsidRDefault="002F6AEB" w:rsidP="002F6AEB">
      <w:pPr>
        <w:pStyle w:val="Nagwek1"/>
        <w:spacing w:line="276" w:lineRule="auto"/>
        <w:ind w:left="166"/>
        <w:jc w:val="both"/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</w:pPr>
      <w:r w:rsidRPr="00383E28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X</w:t>
      </w:r>
      <w:r w:rsidR="008B2280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VIII</w:t>
      </w:r>
      <w:r w:rsidRPr="00383E28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.</w:t>
      </w:r>
      <w:r w:rsidR="00383E28" w:rsidRPr="00383E28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 xml:space="preserve">) </w:t>
      </w:r>
      <w:r w:rsidRPr="00383E28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Zastrzeżenia</w:t>
      </w:r>
    </w:p>
    <w:p w14:paraId="29F9AA1E" w14:textId="77777777" w:rsidR="002F6AEB" w:rsidRPr="002F6AEB" w:rsidRDefault="00383E28" w:rsidP="00383E28">
      <w:pPr>
        <w:suppressAutoHyphens w:val="0"/>
        <w:spacing w:after="163" w:line="276" w:lineRule="auto"/>
        <w:ind w:right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2F6AEB" w:rsidRPr="002F6AEB">
        <w:rPr>
          <w:rFonts w:ascii="Times New Roman" w:hAnsi="Times New Roman" w:cs="Times New Roman"/>
        </w:rPr>
        <w:t xml:space="preserve">Zamawiający zastrzega sobie prawo do wyboru oferty w oparciu o kryteria zawarte w SIWZ, niedokonania wyboru żadnej oferty i zamknięcia przetargu bez podania przyczyny, odwołania przetargu przed upływem terminu do składania ofert albo przed otwarciem ofert bez podania przyczyny, zmiany warunków przetargu określonych w SIWZ w każdym czasie oraz unieważnienia przetargu bez podania przyczyny. </w:t>
      </w:r>
    </w:p>
    <w:p w14:paraId="6A000A53" w14:textId="77777777" w:rsidR="002F6AEB" w:rsidRPr="002F6AEB" w:rsidRDefault="00383E28" w:rsidP="00383E28">
      <w:pPr>
        <w:suppressAutoHyphens w:val="0"/>
        <w:spacing w:after="5" w:line="276" w:lineRule="auto"/>
        <w:ind w:right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</w:t>
      </w:r>
      <w:r w:rsidR="002F6AEB" w:rsidRPr="002F6AEB">
        <w:rPr>
          <w:rFonts w:ascii="Times New Roman" w:hAnsi="Times New Roman" w:cs="Times New Roman"/>
        </w:rPr>
        <w:t xml:space="preserve">W przypadku zakończenia postępowania bez wybrania którejkolwiek z Ofert, oferentom nie przysługują względem Zamawiającego żadne roszczenia.  </w:t>
      </w:r>
    </w:p>
    <w:p w14:paraId="1E9912A8" w14:textId="77777777" w:rsidR="002F6AEB" w:rsidRPr="002F6AEB" w:rsidRDefault="00383E28" w:rsidP="00383E28">
      <w:pPr>
        <w:pStyle w:val="Akapitzlist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2F6AEB" w:rsidRPr="002F6AEB">
        <w:rPr>
          <w:rFonts w:ascii="Times New Roman" w:hAnsi="Times New Roman"/>
          <w:sz w:val="24"/>
          <w:szCs w:val="24"/>
        </w:rPr>
        <w:t>Do przeprowadzenia postępowania nie przysługują Oferentowi środki ochrony prawnej, określone w przepisach Ustawy Prawo Zamówień Publicznych tj. odwołanie, skarga.</w:t>
      </w:r>
    </w:p>
    <w:p w14:paraId="716D7E36" w14:textId="77777777" w:rsidR="002F6AEB" w:rsidRPr="008B2280" w:rsidRDefault="00383E28" w:rsidP="008B2280">
      <w:pPr>
        <w:pStyle w:val="Akapitzlist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2F6AEB" w:rsidRPr="002F6AEB">
        <w:rPr>
          <w:rFonts w:ascii="Times New Roman" w:hAnsi="Times New Roman"/>
          <w:sz w:val="24"/>
          <w:szCs w:val="24"/>
        </w:rPr>
        <w:t>Niniejsze postępowanie prowadzone jest na zasadach opartych o Wytyczne w Zakresie Kwalifikowalności Wydatków w Ramach Konkurs Ścieżka dla Mazowsza oraz wewnętrzne uregulowania organizacyjne Zamawiającego i nie mają w tym przypadku zastosowania przepisy Ustawy PZP.</w:t>
      </w:r>
    </w:p>
    <w:p w14:paraId="108FCCE4" w14:textId="77777777" w:rsidR="00383E28" w:rsidRDefault="00383E28" w:rsidP="00383E28">
      <w:pPr>
        <w:pStyle w:val="Akapitzlist"/>
        <w:spacing w:after="12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77B3F043" w14:textId="77777777" w:rsidR="002F6AEB" w:rsidRDefault="002F6AEB" w:rsidP="00383E28">
      <w:pPr>
        <w:pStyle w:val="Akapitzlist"/>
        <w:spacing w:after="12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F6AEB">
        <w:rPr>
          <w:rFonts w:ascii="Times New Roman" w:hAnsi="Times New Roman"/>
          <w:b/>
          <w:sz w:val="24"/>
          <w:szCs w:val="24"/>
        </w:rPr>
        <w:t>ZAŁĄCZNIKI:</w:t>
      </w:r>
    </w:p>
    <w:p w14:paraId="4D152556" w14:textId="77777777" w:rsidR="00383E28" w:rsidRPr="002F6AEB" w:rsidRDefault="00383E28" w:rsidP="00383E28">
      <w:pPr>
        <w:pStyle w:val="Akapitzlist"/>
        <w:spacing w:after="12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3F463CC4" w14:textId="77777777" w:rsidR="002F6AEB" w:rsidRPr="002F6AEB" w:rsidRDefault="002F6AEB" w:rsidP="002F6AEB">
      <w:pPr>
        <w:pStyle w:val="Akapitzlist"/>
        <w:numPr>
          <w:ilvl w:val="0"/>
          <w:numId w:val="3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 xml:space="preserve">Załącznik nr 1 </w:t>
      </w:r>
      <w:r w:rsidR="008950DA">
        <w:rPr>
          <w:rFonts w:ascii="Times New Roman" w:hAnsi="Times New Roman"/>
          <w:sz w:val="24"/>
          <w:szCs w:val="24"/>
        </w:rPr>
        <w:t>–formularz ofertowy</w:t>
      </w:r>
    </w:p>
    <w:p w14:paraId="049613F5" w14:textId="77777777" w:rsidR="002F6AEB" w:rsidRPr="002F6AEB" w:rsidRDefault="002F6AEB" w:rsidP="002F6AEB">
      <w:pPr>
        <w:pStyle w:val="Akapitzlist"/>
        <w:numPr>
          <w:ilvl w:val="0"/>
          <w:numId w:val="3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Załącznik nr 2 – oświadczenie o spełnieniu warunków postępowania</w:t>
      </w:r>
    </w:p>
    <w:p w14:paraId="0C884EF0" w14:textId="77777777" w:rsidR="002F6AEB" w:rsidRPr="002F6AEB" w:rsidRDefault="002F6AEB" w:rsidP="002F6AEB">
      <w:pPr>
        <w:pStyle w:val="Akapitzlist"/>
        <w:numPr>
          <w:ilvl w:val="0"/>
          <w:numId w:val="3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Załącznik nr 3 – oświadczenie o braku powiązania osobowego lub kapitałowego z Zamawiającym</w:t>
      </w:r>
    </w:p>
    <w:p w14:paraId="6448F1C0" w14:textId="77777777" w:rsidR="002F6AEB" w:rsidRPr="002F6AEB" w:rsidRDefault="002F6AEB" w:rsidP="002F6AEB">
      <w:pPr>
        <w:pStyle w:val="Akapitzlist"/>
        <w:numPr>
          <w:ilvl w:val="0"/>
          <w:numId w:val="30"/>
        </w:numPr>
        <w:spacing w:after="120"/>
        <w:jc w:val="both"/>
        <w:rPr>
          <w:rFonts w:ascii="Times New Roman" w:hAnsi="Times New Roman"/>
          <w:color w:val="FF0000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Załącznik nr 4 – wzór umowy</w:t>
      </w:r>
    </w:p>
    <w:p w14:paraId="5D6F452A" w14:textId="77777777" w:rsidR="002F6AEB" w:rsidRPr="002F6AEB" w:rsidRDefault="002F6AEB" w:rsidP="002F6AEB">
      <w:pPr>
        <w:spacing w:line="276" w:lineRule="auto"/>
        <w:ind w:right="200"/>
        <w:jc w:val="both"/>
        <w:rPr>
          <w:rFonts w:ascii="Times New Roman" w:hAnsi="Times New Roman" w:cs="Times New Roman"/>
        </w:rPr>
      </w:pPr>
    </w:p>
    <w:p w14:paraId="10BD441D" w14:textId="77777777" w:rsidR="00B5358D" w:rsidRPr="002F6AEB" w:rsidRDefault="00B5358D" w:rsidP="002F6AEB">
      <w:pPr>
        <w:spacing w:line="276" w:lineRule="auto"/>
        <w:jc w:val="both"/>
        <w:rPr>
          <w:rFonts w:ascii="Times New Roman" w:hAnsi="Times New Roman" w:cs="Times New Roman"/>
        </w:rPr>
      </w:pPr>
    </w:p>
    <w:sectPr w:rsidR="00B5358D" w:rsidRPr="002F6AEB" w:rsidSect="004118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402" w:right="1134" w:bottom="1418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35F6F" w14:textId="77777777" w:rsidR="005A0761" w:rsidRDefault="005A0761">
      <w:r>
        <w:separator/>
      </w:r>
    </w:p>
  </w:endnote>
  <w:endnote w:type="continuationSeparator" w:id="0">
    <w:p w14:paraId="56F52A9B" w14:textId="77777777" w:rsidR="005A0761" w:rsidRDefault="005A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Droid Sans">
    <w:charset w:val="01"/>
    <w:family w:val="auto"/>
    <w:pitch w:val="variable"/>
  </w:font>
  <w:font w:name="Lohit Hindi">
    <w:altName w:val="Calibri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BF5F7" w14:textId="77777777" w:rsidR="00AB6EFF" w:rsidRDefault="00AB6E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D76C5" w14:textId="77777777" w:rsidR="00E849C8" w:rsidRDefault="009767BC">
    <w:pPr>
      <w:pStyle w:val="Stopka"/>
      <w:jc w:val="center"/>
    </w:pPr>
    <w:r>
      <w:fldChar w:fldCharType="begin"/>
    </w:r>
    <w:r w:rsidR="00E4421B">
      <w:instrText xml:space="preserve"> PAGE   \* MERGEFORMAT </w:instrText>
    </w:r>
    <w:r>
      <w:fldChar w:fldCharType="separate"/>
    </w:r>
    <w:r w:rsidR="00691C6A">
      <w:rPr>
        <w:noProof/>
      </w:rPr>
      <w:t>18</w:t>
    </w:r>
    <w:r>
      <w:rPr>
        <w:noProof/>
      </w:rPr>
      <w:fldChar w:fldCharType="end"/>
    </w:r>
  </w:p>
  <w:p w14:paraId="3D024BF1" w14:textId="77777777" w:rsidR="00AB6EFF" w:rsidRDefault="00AB6E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07E30" w14:textId="77777777" w:rsidR="00AB6EFF" w:rsidRDefault="00AB6E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83F7D" w14:textId="77777777" w:rsidR="005A0761" w:rsidRDefault="005A0761">
      <w:r>
        <w:separator/>
      </w:r>
    </w:p>
  </w:footnote>
  <w:footnote w:type="continuationSeparator" w:id="0">
    <w:p w14:paraId="2F65A5C4" w14:textId="77777777" w:rsidR="005A0761" w:rsidRDefault="005A0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4D3BB" w14:textId="77777777" w:rsidR="00AB6EFF" w:rsidRDefault="00AB6E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3D062" w14:textId="77777777" w:rsidR="00AB6EFF" w:rsidRDefault="00057F7A">
    <w:pPr>
      <w:pStyle w:val="Nagwek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6704" behindDoc="1" locked="0" layoutInCell="1" allowOverlap="1" wp14:anchorId="49F35A18" wp14:editId="17D4278F">
          <wp:simplePos x="0" y="0"/>
          <wp:positionH relativeFrom="column">
            <wp:posOffset>-723900</wp:posOffset>
          </wp:positionH>
          <wp:positionV relativeFrom="paragraph">
            <wp:posOffset>-307340</wp:posOffset>
          </wp:positionV>
          <wp:extent cx="7559675" cy="10691495"/>
          <wp:effectExtent l="1905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14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40FE4E73" wp14:editId="77145FC6">
          <wp:simplePos x="0" y="0"/>
          <wp:positionH relativeFrom="column">
            <wp:posOffset>5133340</wp:posOffset>
          </wp:positionH>
          <wp:positionV relativeFrom="paragraph">
            <wp:posOffset>436880</wp:posOffset>
          </wp:positionV>
          <wp:extent cx="989330" cy="352425"/>
          <wp:effectExtent l="19050" t="0" r="1270" b="0"/>
          <wp:wrapNone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63AB3280" wp14:editId="39BD5734">
          <wp:simplePos x="0" y="0"/>
          <wp:positionH relativeFrom="column">
            <wp:posOffset>0</wp:posOffset>
          </wp:positionH>
          <wp:positionV relativeFrom="paragraph">
            <wp:posOffset>323850</wp:posOffset>
          </wp:positionV>
          <wp:extent cx="1403985" cy="46545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0CA51" w14:textId="77777777" w:rsidR="00AB6EFF" w:rsidRDefault="00AB6E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6E12"/>
    <w:multiLevelType w:val="hybridMultilevel"/>
    <w:tmpl w:val="F60EF734"/>
    <w:lvl w:ilvl="0" w:tplc="4F1A061A">
      <w:start w:val="1"/>
      <w:numFmt w:val="decimal"/>
      <w:lvlText w:val="%1."/>
      <w:lvlJc w:val="left"/>
      <w:pPr>
        <w:ind w:left="118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68F8E4">
      <w:start w:val="1"/>
      <w:numFmt w:val="lowerLetter"/>
      <w:lvlText w:val="%2)"/>
      <w:lvlJc w:val="left"/>
      <w:pPr>
        <w:ind w:left="132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AA245A">
      <w:start w:val="1"/>
      <w:numFmt w:val="lowerRoman"/>
      <w:lvlText w:val="%3"/>
      <w:lvlJc w:val="left"/>
      <w:pPr>
        <w:ind w:left="190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B6437A">
      <w:start w:val="1"/>
      <w:numFmt w:val="decimal"/>
      <w:lvlText w:val="%4"/>
      <w:lvlJc w:val="left"/>
      <w:pPr>
        <w:ind w:left="262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6A5C48">
      <w:start w:val="1"/>
      <w:numFmt w:val="lowerLetter"/>
      <w:lvlText w:val="%5"/>
      <w:lvlJc w:val="left"/>
      <w:pPr>
        <w:ind w:left="334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D09188">
      <w:start w:val="1"/>
      <w:numFmt w:val="lowerRoman"/>
      <w:lvlText w:val="%6"/>
      <w:lvlJc w:val="left"/>
      <w:pPr>
        <w:ind w:left="406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6E07F0">
      <w:start w:val="1"/>
      <w:numFmt w:val="decimal"/>
      <w:lvlText w:val="%7"/>
      <w:lvlJc w:val="left"/>
      <w:pPr>
        <w:ind w:left="478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A2AAA8">
      <w:start w:val="1"/>
      <w:numFmt w:val="lowerLetter"/>
      <w:lvlText w:val="%8"/>
      <w:lvlJc w:val="left"/>
      <w:pPr>
        <w:ind w:left="550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FC9DDE">
      <w:start w:val="1"/>
      <w:numFmt w:val="lowerRoman"/>
      <w:lvlText w:val="%9"/>
      <w:lvlJc w:val="left"/>
      <w:pPr>
        <w:ind w:left="622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2D0106"/>
    <w:multiLevelType w:val="hybridMultilevel"/>
    <w:tmpl w:val="029A3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765D8"/>
    <w:multiLevelType w:val="hybridMultilevel"/>
    <w:tmpl w:val="92E28530"/>
    <w:lvl w:ilvl="0" w:tplc="2A964B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842D6"/>
    <w:multiLevelType w:val="hybridMultilevel"/>
    <w:tmpl w:val="C67C3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52821"/>
    <w:multiLevelType w:val="hybridMultilevel"/>
    <w:tmpl w:val="A3C69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255D8"/>
    <w:multiLevelType w:val="multilevel"/>
    <w:tmpl w:val="33301CF4"/>
    <w:lvl w:ilvl="0">
      <w:start w:val="2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220"/>
      <w:numFmt w:val="decimal"/>
      <w:lvlText w:val="%1-%2"/>
      <w:lvlJc w:val="left"/>
      <w:pPr>
        <w:ind w:left="1277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92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52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48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09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05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01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616" w:hanging="1800"/>
      </w:pPr>
      <w:rPr>
        <w:rFonts w:hint="default"/>
      </w:rPr>
    </w:lvl>
  </w:abstractNum>
  <w:abstractNum w:abstractNumId="6" w15:restartNumberingAfterBreak="0">
    <w:nsid w:val="0E6A31D3"/>
    <w:multiLevelType w:val="hybridMultilevel"/>
    <w:tmpl w:val="32426C22"/>
    <w:lvl w:ilvl="0" w:tplc="CA3C0D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EE059CE"/>
    <w:multiLevelType w:val="hybridMultilevel"/>
    <w:tmpl w:val="10087B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F804AC"/>
    <w:multiLevelType w:val="hybridMultilevel"/>
    <w:tmpl w:val="F3FA5922"/>
    <w:lvl w:ilvl="0" w:tplc="EE12CB34">
      <w:start w:val="1"/>
      <w:numFmt w:val="decimal"/>
      <w:lvlText w:val="%1."/>
      <w:lvlJc w:val="left"/>
      <w:pPr>
        <w:ind w:left="99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6AFA8E">
      <w:start w:val="1"/>
      <w:numFmt w:val="lowerLetter"/>
      <w:lvlText w:val="%2"/>
      <w:lvlJc w:val="left"/>
      <w:pPr>
        <w:ind w:left="168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94A642">
      <w:start w:val="1"/>
      <w:numFmt w:val="lowerRoman"/>
      <w:lvlText w:val="%3"/>
      <w:lvlJc w:val="left"/>
      <w:pPr>
        <w:ind w:left="240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86CA96">
      <w:start w:val="1"/>
      <w:numFmt w:val="decimal"/>
      <w:lvlText w:val="%4"/>
      <w:lvlJc w:val="left"/>
      <w:pPr>
        <w:ind w:left="312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CE36AA">
      <w:start w:val="1"/>
      <w:numFmt w:val="lowerLetter"/>
      <w:lvlText w:val="%5"/>
      <w:lvlJc w:val="left"/>
      <w:pPr>
        <w:ind w:left="384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E22312">
      <w:start w:val="1"/>
      <w:numFmt w:val="lowerRoman"/>
      <w:lvlText w:val="%6"/>
      <w:lvlJc w:val="left"/>
      <w:pPr>
        <w:ind w:left="456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C2174C">
      <w:start w:val="1"/>
      <w:numFmt w:val="decimal"/>
      <w:lvlText w:val="%7"/>
      <w:lvlJc w:val="left"/>
      <w:pPr>
        <w:ind w:left="528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5294CC">
      <w:start w:val="1"/>
      <w:numFmt w:val="lowerLetter"/>
      <w:lvlText w:val="%8"/>
      <w:lvlJc w:val="left"/>
      <w:pPr>
        <w:ind w:left="600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C0A374">
      <w:start w:val="1"/>
      <w:numFmt w:val="lowerRoman"/>
      <w:lvlText w:val="%9"/>
      <w:lvlJc w:val="left"/>
      <w:pPr>
        <w:ind w:left="672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68B74E4"/>
    <w:multiLevelType w:val="hybridMultilevel"/>
    <w:tmpl w:val="5AA03EE0"/>
    <w:lvl w:ilvl="0" w:tplc="CA3C0D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8BB7685"/>
    <w:multiLevelType w:val="hybridMultilevel"/>
    <w:tmpl w:val="A36267F4"/>
    <w:lvl w:ilvl="0" w:tplc="356602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9AD4006"/>
    <w:multiLevelType w:val="hybridMultilevel"/>
    <w:tmpl w:val="E7485C62"/>
    <w:lvl w:ilvl="0" w:tplc="76E6F126">
      <w:start w:val="1"/>
      <w:numFmt w:val="upperRoman"/>
      <w:lvlText w:val="%1."/>
      <w:lvlJc w:val="left"/>
      <w:pPr>
        <w:ind w:left="1337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697" w:hanging="360"/>
      </w:pPr>
    </w:lvl>
    <w:lvl w:ilvl="2" w:tplc="0415001B" w:tentative="1">
      <w:start w:val="1"/>
      <w:numFmt w:val="lowerRoman"/>
      <w:lvlText w:val="%3."/>
      <w:lvlJc w:val="right"/>
      <w:pPr>
        <w:ind w:left="2417" w:hanging="180"/>
      </w:pPr>
    </w:lvl>
    <w:lvl w:ilvl="3" w:tplc="0415000F" w:tentative="1">
      <w:start w:val="1"/>
      <w:numFmt w:val="decimal"/>
      <w:lvlText w:val="%4."/>
      <w:lvlJc w:val="left"/>
      <w:pPr>
        <w:ind w:left="3137" w:hanging="360"/>
      </w:pPr>
    </w:lvl>
    <w:lvl w:ilvl="4" w:tplc="04150019" w:tentative="1">
      <w:start w:val="1"/>
      <w:numFmt w:val="lowerLetter"/>
      <w:lvlText w:val="%5."/>
      <w:lvlJc w:val="left"/>
      <w:pPr>
        <w:ind w:left="3857" w:hanging="360"/>
      </w:pPr>
    </w:lvl>
    <w:lvl w:ilvl="5" w:tplc="0415001B" w:tentative="1">
      <w:start w:val="1"/>
      <w:numFmt w:val="lowerRoman"/>
      <w:lvlText w:val="%6."/>
      <w:lvlJc w:val="right"/>
      <w:pPr>
        <w:ind w:left="4577" w:hanging="180"/>
      </w:pPr>
    </w:lvl>
    <w:lvl w:ilvl="6" w:tplc="0415000F" w:tentative="1">
      <w:start w:val="1"/>
      <w:numFmt w:val="decimal"/>
      <w:lvlText w:val="%7."/>
      <w:lvlJc w:val="left"/>
      <w:pPr>
        <w:ind w:left="5297" w:hanging="360"/>
      </w:pPr>
    </w:lvl>
    <w:lvl w:ilvl="7" w:tplc="04150019" w:tentative="1">
      <w:start w:val="1"/>
      <w:numFmt w:val="lowerLetter"/>
      <w:lvlText w:val="%8."/>
      <w:lvlJc w:val="left"/>
      <w:pPr>
        <w:ind w:left="6017" w:hanging="360"/>
      </w:pPr>
    </w:lvl>
    <w:lvl w:ilvl="8" w:tplc="0415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12" w15:restartNumberingAfterBreak="0">
    <w:nsid w:val="1E1A7404"/>
    <w:multiLevelType w:val="hybridMultilevel"/>
    <w:tmpl w:val="1CA2F758"/>
    <w:lvl w:ilvl="0" w:tplc="A0AEBE18">
      <w:start w:val="1"/>
      <w:numFmt w:val="bullet"/>
      <w:lvlText w:val="•"/>
      <w:lvlJc w:val="left"/>
      <w:pPr>
        <w:ind w:left="1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AE6660">
      <w:start w:val="1"/>
      <w:numFmt w:val="bullet"/>
      <w:lvlText w:val="o"/>
      <w:lvlJc w:val="left"/>
      <w:pPr>
        <w:ind w:left="20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5C4794">
      <w:start w:val="1"/>
      <w:numFmt w:val="bullet"/>
      <w:lvlText w:val="▪"/>
      <w:lvlJc w:val="left"/>
      <w:pPr>
        <w:ind w:left="27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6E9570">
      <w:start w:val="1"/>
      <w:numFmt w:val="bullet"/>
      <w:lvlText w:val="•"/>
      <w:lvlJc w:val="left"/>
      <w:pPr>
        <w:ind w:left="3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9010B0">
      <w:start w:val="1"/>
      <w:numFmt w:val="bullet"/>
      <w:lvlText w:val="o"/>
      <w:lvlJc w:val="left"/>
      <w:pPr>
        <w:ind w:left="42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F2143A">
      <w:start w:val="1"/>
      <w:numFmt w:val="bullet"/>
      <w:lvlText w:val="▪"/>
      <w:lvlJc w:val="left"/>
      <w:pPr>
        <w:ind w:left="49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884916">
      <w:start w:val="1"/>
      <w:numFmt w:val="bullet"/>
      <w:lvlText w:val="•"/>
      <w:lvlJc w:val="left"/>
      <w:pPr>
        <w:ind w:left="5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88B7F2">
      <w:start w:val="1"/>
      <w:numFmt w:val="bullet"/>
      <w:lvlText w:val="o"/>
      <w:lvlJc w:val="left"/>
      <w:pPr>
        <w:ind w:left="63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D4E456">
      <w:start w:val="1"/>
      <w:numFmt w:val="bullet"/>
      <w:lvlText w:val="▪"/>
      <w:lvlJc w:val="left"/>
      <w:pPr>
        <w:ind w:left="70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FB8144C"/>
    <w:multiLevelType w:val="hybridMultilevel"/>
    <w:tmpl w:val="CC5C6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D2E83"/>
    <w:multiLevelType w:val="hybridMultilevel"/>
    <w:tmpl w:val="7B528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E1599"/>
    <w:multiLevelType w:val="hybridMultilevel"/>
    <w:tmpl w:val="ACD85296"/>
    <w:lvl w:ilvl="0" w:tplc="CA3C0D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5086186"/>
    <w:multiLevelType w:val="hybridMultilevel"/>
    <w:tmpl w:val="F64C4542"/>
    <w:lvl w:ilvl="0" w:tplc="5886A3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5ED3A46"/>
    <w:multiLevelType w:val="hybridMultilevel"/>
    <w:tmpl w:val="181087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BC2C531A">
      <w:start w:val="1"/>
      <w:numFmt w:val="lowerLetter"/>
      <w:lvlText w:val="%2."/>
      <w:lvlJc w:val="left"/>
      <w:pPr>
        <w:ind w:left="1440" w:hanging="360"/>
      </w:pPr>
      <w:rPr>
        <w:rFonts w:ascii="Cambria" w:hAnsi="Cambria" w:cs="Cambria" w:hint="default"/>
        <w:b w:val="0"/>
        <w:bCs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2C6A73"/>
    <w:multiLevelType w:val="hybridMultilevel"/>
    <w:tmpl w:val="EF30AE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0B0DED"/>
    <w:multiLevelType w:val="hybridMultilevel"/>
    <w:tmpl w:val="FFF85846"/>
    <w:lvl w:ilvl="0" w:tplc="B3647E4E">
      <w:start w:val="6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B505A2F"/>
    <w:multiLevelType w:val="hybridMultilevel"/>
    <w:tmpl w:val="A36267F4"/>
    <w:lvl w:ilvl="0" w:tplc="356602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BB45BFE"/>
    <w:multiLevelType w:val="multilevel"/>
    <w:tmpl w:val="B12C6D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E320010"/>
    <w:multiLevelType w:val="hybridMultilevel"/>
    <w:tmpl w:val="3DE4C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5A72AC"/>
    <w:multiLevelType w:val="hybridMultilevel"/>
    <w:tmpl w:val="6BD6818C"/>
    <w:lvl w:ilvl="0" w:tplc="139248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0840BF"/>
    <w:multiLevelType w:val="hybridMultilevel"/>
    <w:tmpl w:val="2474BF06"/>
    <w:lvl w:ilvl="0" w:tplc="7A2EA7C8">
      <w:start w:val="1"/>
      <w:numFmt w:val="lowerLetter"/>
      <w:lvlText w:val="%1.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5" w15:restartNumberingAfterBreak="0">
    <w:nsid w:val="394E2944"/>
    <w:multiLevelType w:val="hybridMultilevel"/>
    <w:tmpl w:val="181087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BC2C531A">
      <w:start w:val="1"/>
      <w:numFmt w:val="lowerLetter"/>
      <w:lvlText w:val="%2."/>
      <w:lvlJc w:val="left"/>
      <w:pPr>
        <w:ind w:left="1440" w:hanging="360"/>
      </w:pPr>
      <w:rPr>
        <w:rFonts w:ascii="Cambria" w:hAnsi="Cambria" w:cs="Cambria" w:hint="default"/>
        <w:b w:val="0"/>
        <w:bCs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B472FD"/>
    <w:multiLevelType w:val="hybridMultilevel"/>
    <w:tmpl w:val="433E01D6"/>
    <w:lvl w:ilvl="0" w:tplc="C01EE3F8">
      <w:start w:val="1"/>
      <w:numFmt w:val="decimal"/>
      <w:lvlText w:val="%1."/>
      <w:lvlJc w:val="left"/>
      <w:pPr>
        <w:ind w:left="88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4C033A">
      <w:start w:val="1"/>
      <w:numFmt w:val="bullet"/>
      <w:lvlText w:val="•"/>
      <w:lvlJc w:val="left"/>
      <w:pPr>
        <w:ind w:left="1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900F74">
      <w:start w:val="1"/>
      <w:numFmt w:val="bullet"/>
      <w:lvlText w:val="▪"/>
      <w:lvlJc w:val="left"/>
      <w:pPr>
        <w:ind w:left="18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6E3F06">
      <w:start w:val="1"/>
      <w:numFmt w:val="bullet"/>
      <w:lvlText w:val="•"/>
      <w:lvlJc w:val="left"/>
      <w:pPr>
        <w:ind w:left="2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441094">
      <w:start w:val="1"/>
      <w:numFmt w:val="bullet"/>
      <w:lvlText w:val="o"/>
      <w:lvlJc w:val="left"/>
      <w:pPr>
        <w:ind w:left="3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5AC542">
      <w:start w:val="1"/>
      <w:numFmt w:val="bullet"/>
      <w:lvlText w:val="▪"/>
      <w:lvlJc w:val="left"/>
      <w:pPr>
        <w:ind w:left="40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1E2C44">
      <w:start w:val="1"/>
      <w:numFmt w:val="bullet"/>
      <w:lvlText w:val="•"/>
      <w:lvlJc w:val="left"/>
      <w:pPr>
        <w:ind w:left="4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A64EFC">
      <w:start w:val="1"/>
      <w:numFmt w:val="bullet"/>
      <w:lvlText w:val="o"/>
      <w:lvlJc w:val="left"/>
      <w:pPr>
        <w:ind w:left="54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D8B3C4">
      <w:start w:val="1"/>
      <w:numFmt w:val="bullet"/>
      <w:lvlText w:val="▪"/>
      <w:lvlJc w:val="left"/>
      <w:pPr>
        <w:ind w:left="62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17F5B28"/>
    <w:multiLevelType w:val="hybridMultilevel"/>
    <w:tmpl w:val="ED3CA192"/>
    <w:lvl w:ilvl="0" w:tplc="EDEAD3A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88F52B9"/>
    <w:multiLevelType w:val="hybridMultilevel"/>
    <w:tmpl w:val="73808A36"/>
    <w:lvl w:ilvl="0" w:tplc="DD605292">
      <w:start w:val="1"/>
      <w:numFmt w:val="bullet"/>
      <w:lvlText w:val="•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C8E06A">
      <w:start w:val="1"/>
      <w:numFmt w:val="bullet"/>
      <w:lvlText w:val="•"/>
      <w:lvlJc w:val="left"/>
      <w:pPr>
        <w:ind w:left="118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48349A">
      <w:start w:val="1"/>
      <w:numFmt w:val="bullet"/>
      <w:lvlText w:val="▪"/>
      <w:lvlJc w:val="left"/>
      <w:pPr>
        <w:ind w:left="179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CEA41A">
      <w:start w:val="1"/>
      <w:numFmt w:val="bullet"/>
      <w:lvlText w:val="•"/>
      <w:lvlJc w:val="left"/>
      <w:pPr>
        <w:ind w:left="251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4EAFF8">
      <w:start w:val="1"/>
      <w:numFmt w:val="bullet"/>
      <w:lvlText w:val="o"/>
      <w:lvlJc w:val="left"/>
      <w:pPr>
        <w:ind w:left="323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F26BB4">
      <w:start w:val="1"/>
      <w:numFmt w:val="bullet"/>
      <w:lvlText w:val="▪"/>
      <w:lvlJc w:val="left"/>
      <w:pPr>
        <w:ind w:left="395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A2DD78">
      <w:start w:val="1"/>
      <w:numFmt w:val="bullet"/>
      <w:lvlText w:val="•"/>
      <w:lvlJc w:val="left"/>
      <w:pPr>
        <w:ind w:left="467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40E24A">
      <w:start w:val="1"/>
      <w:numFmt w:val="bullet"/>
      <w:lvlText w:val="o"/>
      <w:lvlJc w:val="left"/>
      <w:pPr>
        <w:ind w:left="539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94131C">
      <w:start w:val="1"/>
      <w:numFmt w:val="bullet"/>
      <w:lvlText w:val="▪"/>
      <w:lvlJc w:val="left"/>
      <w:pPr>
        <w:ind w:left="611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B320FAD"/>
    <w:multiLevelType w:val="hybridMultilevel"/>
    <w:tmpl w:val="3BC2DF2A"/>
    <w:lvl w:ilvl="0" w:tplc="AA7A8EF8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DBC5A34"/>
    <w:multiLevelType w:val="hybridMultilevel"/>
    <w:tmpl w:val="7BCEE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053507"/>
    <w:multiLevelType w:val="hybridMultilevel"/>
    <w:tmpl w:val="FE34B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BA7500"/>
    <w:multiLevelType w:val="hybridMultilevel"/>
    <w:tmpl w:val="BFC67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2728DE"/>
    <w:multiLevelType w:val="hybridMultilevel"/>
    <w:tmpl w:val="1C0E8EFC"/>
    <w:lvl w:ilvl="0" w:tplc="FEFCCA96">
      <w:start w:val="1"/>
      <w:numFmt w:val="bullet"/>
      <w:lvlText w:val="•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1EDBB8">
      <w:start w:val="1"/>
      <w:numFmt w:val="bullet"/>
      <w:lvlText w:val="o"/>
      <w:lvlJc w:val="left"/>
      <w:pPr>
        <w:ind w:left="1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E08DCA">
      <w:start w:val="1"/>
      <w:numFmt w:val="bullet"/>
      <w:lvlText w:val="▪"/>
      <w:lvlJc w:val="left"/>
      <w:pPr>
        <w:ind w:left="2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B4A09E">
      <w:start w:val="1"/>
      <w:numFmt w:val="bullet"/>
      <w:lvlText w:val="•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FC5882">
      <w:start w:val="1"/>
      <w:numFmt w:val="bullet"/>
      <w:lvlText w:val="o"/>
      <w:lvlJc w:val="left"/>
      <w:pPr>
        <w:ind w:left="3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6C4110">
      <w:start w:val="1"/>
      <w:numFmt w:val="bullet"/>
      <w:lvlText w:val="▪"/>
      <w:lvlJc w:val="left"/>
      <w:pPr>
        <w:ind w:left="4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E6537A">
      <w:start w:val="1"/>
      <w:numFmt w:val="bullet"/>
      <w:lvlText w:val="•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CAC4DE">
      <w:start w:val="1"/>
      <w:numFmt w:val="bullet"/>
      <w:lvlText w:val="o"/>
      <w:lvlJc w:val="left"/>
      <w:pPr>
        <w:ind w:left="60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3040F0">
      <w:start w:val="1"/>
      <w:numFmt w:val="bullet"/>
      <w:lvlText w:val="▪"/>
      <w:lvlJc w:val="left"/>
      <w:pPr>
        <w:ind w:left="67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4282BA1"/>
    <w:multiLevelType w:val="hybridMultilevel"/>
    <w:tmpl w:val="DB6C3A94"/>
    <w:lvl w:ilvl="0" w:tplc="B6E4E6A0">
      <w:start w:val="1"/>
      <w:numFmt w:val="decimal"/>
      <w:lvlText w:val="%1."/>
      <w:lvlJc w:val="left"/>
      <w:pPr>
        <w:ind w:left="10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943392">
      <w:start w:val="1"/>
      <w:numFmt w:val="lowerLetter"/>
      <w:lvlText w:val="%2)"/>
      <w:lvlJc w:val="left"/>
      <w:pPr>
        <w:ind w:left="13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906624">
      <w:start w:val="1"/>
      <w:numFmt w:val="lowerRoman"/>
      <w:lvlText w:val="%3"/>
      <w:lvlJc w:val="left"/>
      <w:pPr>
        <w:ind w:left="1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D60A68">
      <w:start w:val="1"/>
      <w:numFmt w:val="decimal"/>
      <w:lvlText w:val="%4"/>
      <w:lvlJc w:val="left"/>
      <w:pPr>
        <w:ind w:left="2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E6EEB6">
      <w:start w:val="1"/>
      <w:numFmt w:val="lowerLetter"/>
      <w:lvlText w:val="%5"/>
      <w:lvlJc w:val="left"/>
      <w:pPr>
        <w:ind w:left="3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AC1584">
      <w:start w:val="1"/>
      <w:numFmt w:val="lowerRoman"/>
      <w:lvlText w:val="%6"/>
      <w:lvlJc w:val="left"/>
      <w:pPr>
        <w:ind w:left="4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581212">
      <w:start w:val="1"/>
      <w:numFmt w:val="decimal"/>
      <w:lvlText w:val="%7"/>
      <w:lvlJc w:val="left"/>
      <w:pPr>
        <w:ind w:left="4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D0C71C">
      <w:start w:val="1"/>
      <w:numFmt w:val="lowerLetter"/>
      <w:lvlText w:val="%8"/>
      <w:lvlJc w:val="left"/>
      <w:pPr>
        <w:ind w:left="54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6660BC">
      <w:start w:val="1"/>
      <w:numFmt w:val="lowerRoman"/>
      <w:lvlText w:val="%9"/>
      <w:lvlJc w:val="left"/>
      <w:pPr>
        <w:ind w:left="62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9116C92"/>
    <w:multiLevelType w:val="hybridMultilevel"/>
    <w:tmpl w:val="F6C69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CF3C73"/>
    <w:multiLevelType w:val="hybridMultilevel"/>
    <w:tmpl w:val="85AC8A32"/>
    <w:lvl w:ilvl="0" w:tplc="450651B0">
      <w:start w:val="1"/>
      <w:numFmt w:val="decimal"/>
      <w:lvlText w:val="%1."/>
      <w:lvlJc w:val="left"/>
      <w:pPr>
        <w:ind w:left="9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0E8F14">
      <w:start w:val="1"/>
      <w:numFmt w:val="lowerLetter"/>
      <w:lvlText w:val="%2)"/>
      <w:lvlJc w:val="left"/>
      <w:pPr>
        <w:ind w:left="113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8A847A">
      <w:start w:val="1"/>
      <w:numFmt w:val="lowerRoman"/>
      <w:lvlText w:val="%3"/>
      <w:lvlJc w:val="left"/>
      <w:pPr>
        <w:ind w:left="179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6641C2">
      <w:start w:val="1"/>
      <w:numFmt w:val="decimal"/>
      <w:lvlText w:val="%4"/>
      <w:lvlJc w:val="left"/>
      <w:pPr>
        <w:ind w:left="251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6EB6F2">
      <w:start w:val="1"/>
      <w:numFmt w:val="lowerLetter"/>
      <w:lvlText w:val="%5"/>
      <w:lvlJc w:val="left"/>
      <w:pPr>
        <w:ind w:left="32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686E00">
      <w:start w:val="1"/>
      <w:numFmt w:val="lowerRoman"/>
      <w:lvlText w:val="%6"/>
      <w:lvlJc w:val="left"/>
      <w:pPr>
        <w:ind w:left="395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A8D390">
      <w:start w:val="1"/>
      <w:numFmt w:val="decimal"/>
      <w:lvlText w:val="%7"/>
      <w:lvlJc w:val="left"/>
      <w:pPr>
        <w:ind w:left="467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22B394">
      <w:start w:val="1"/>
      <w:numFmt w:val="lowerLetter"/>
      <w:lvlText w:val="%8"/>
      <w:lvlJc w:val="left"/>
      <w:pPr>
        <w:ind w:left="539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7E35FA">
      <w:start w:val="1"/>
      <w:numFmt w:val="lowerRoman"/>
      <w:lvlText w:val="%9"/>
      <w:lvlJc w:val="left"/>
      <w:pPr>
        <w:ind w:left="611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0DA3811"/>
    <w:multiLevelType w:val="hybridMultilevel"/>
    <w:tmpl w:val="8E9C6702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E7EDF"/>
    <w:multiLevelType w:val="hybridMultilevel"/>
    <w:tmpl w:val="ACD85296"/>
    <w:lvl w:ilvl="0" w:tplc="CA3C0D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1E77F13"/>
    <w:multiLevelType w:val="hybridMultilevel"/>
    <w:tmpl w:val="9FC84630"/>
    <w:lvl w:ilvl="0" w:tplc="2A64B75E">
      <w:start w:val="1"/>
      <w:numFmt w:val="decimal"/>
      <w:lvlText w:val="%1."/>
      <w:lvlJc w:val="left"/>
      <w:pPr>
        <w:ind w:left="89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6C3F3C">
      <w:start w:val="1"/>
      <w:numFmt w:val="lowerLetter"/>
      <w:lvlText w:val="%2"/>
      <w:lvlJc w:val="left"/>
      <w:pPr>
        <w:ind w:left="159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A2F902">
      <w:start w:val="1"/>
      <w:numFmt w:val="lowerRoman"/>
      <w:lvlText w:val="%3"/>
      <w:lvlJc w:val="left"/>
      <w:pPr>
        <w:ind w:left="231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BCB7C8">
      <w:start w:val="1"/>
      <w:numFmt w:val="decimal"/>
      <w:lvlText w:val="%4"/>
      <w:lvlJc w:val="left"/>
      <w:pPr>
        <w:ind w:left="303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7C70F2">
      <w:start w:val="1"/>
      <w:numFmt w:val="lowerLetter"/>
      <w:lvlText w:val="%5"/>
      <w:lvlJc w:val="left"/>
      <w:pPr>
        <w:ind w:left="375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8465E2">
      <w:start w:val="1"/>
      <w:numFmt w:val="lowerRoman"/>
      <w:lvlText w:val="%6"/>
      <w:lvlJc w:val="left"/>
      <w:pPr>
        <w:ind w:left="447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4ED258">
      <w:start w:val="1"/>
      <w:numFmt w:val="decimal"/>
      <w:lvlText w:val="%7"/>
      <w:lvlJc w:val="left"/>
      <w:pPr>
        <w:ind w:left="519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E8FD58">
      <w:start w:val="1"/>
      <w:numFmt w:val="lowerLetter"/>
      <w:lvlText w:val="%8"/>
      <w:lvlJc w:val="left"/>
      <w:pPr>
        <w:ind w:left="591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EEF8B0">
      <w:start w:val="1"/>
      <w:numFmt w:val="lowerRoman"/>
      <w:lvlText w:val="%9"/>
      <w:lvlJc w:val="left"/>
      <w:pPr>
        <w:ind w:left="663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6432D1A"/>
    <w:multiLevelType w:val="multilevel"/>
    <w:tmpl w:val="0B3C6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Arial" w:eastAsia="Calibri" w:hAnsi="Arial" w:cs="Arial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41" w15:restartNumberingAfterBreak="0">
    <w:nsid w:val="7B3D173D"/>
    <w:multiLevelType w:val="hybridMultilevel"/>
    <w:tmpl w:val="70EC8CEC"/>
    <w:lvl w:ilvl="0" w:tplc="B81A575A">
      <w:start w:val="1"/>
      <w:numFmt w:val="decimal"/>
      <w:lvlText w:val="%1."/>
      <w:lvlJc w:val="left"/>
      <w:pPr>
        <w:ind w:left="1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9ED3F0">
      <w:start w:val="1"/>
      <w:numFmt w:val="lowerLetter"/>
      <w:lvlText w:val="%2)"/>
      <w:lvlJc w:val="left"/>
      <w:pPr>
        <w:ind w:left="135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048092">
      <w:start w:val="1"/>
      <w:numFmt w:val="lowerRoman"/>
      <w:lvlText w:val="%3"/>
      <w:lvlJc w:val="left"/>
      <w:pPr>
        <w:ind w:left="1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9E56CC">
      <w:start w:val="1"/>
      <w:numFmt w:val="decimal"/>
      <w:lvlText w:val="%4"/>
      <w:lvlJc w:val="left"/>
      <w:pPr>
        <w:ind w:left="2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CE74BA">
      <w:start w:val="1"/>
      <w:numFmt w:val="lowerLetter"/>
      <w:lvlText w:val="%5"/>
      <w:lvlJc w:val="left"/>
      <w:pPr>
        <w:ind w:left="34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787584">
      <w:start w:val="1"/>
      <w:numFmt w:val="lowerRoman"/>
      <w:lvlText w:val="%6"/>
      <w:lvlJc w:val="left"/>
      <w:pPr>
        <w:ind w:left="41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5A2A0A">
      <w:start w:val="1"/>
      <w:numFmt w:val="decimal"/>
      <w:lvlText w:val="%7"/>
      <w:lvlJc w:val="left"/>
      <w:pPr>
        <w:ind w:left="48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640254">
      <w:start w:val="1"/>
      <w:numFmt w:val="lowerLetter"/>
      <w:lvlText w:val="%8"/>
      <w:lvlJc w:val="left"/>
      <w:pPr>
        <w:ind w:left="55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C2E088">
      <w:start w:val="1"/>
      <w:numFmt w:val="lowerRoman"/>
      <w:lvlText w:val="%9"/>
      <w:lvlJc w:val="left"/>
      <w:pPr>
        <w:ind w:left="6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C911EB3"/>
    <w:multiLevelType w:val="hybridMultilevel"/>
    <w:tmpl w:val="E5A6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3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2"/>
  </w:num>
  <w:num w:numId="7">
    <w:abstractNumId w:val="0"/>
  </w:num>
  <w:num w:numId="8">
    <w:abstractNumId w:val="33"/>
  </w:num>
  <w:num w:numId="9">
    <w:abstractNumId w:val="34"/>
  </w:num>
  <w:num w:numId="10">
    <w:abstractNumId w:val="28"/>
  </w:num>
  <w:num w:numId="11">
    <w:abstractNumId w:val="36"/>
  </w:num>
  <w:num w:numId="12">
    <w:abstractNumId w:val="41"/>
  </w:num>
  <w:num w:numId="13">
    <w:abstractNumId w:val="26"/>
  </w:num>
  <w:num w:numId="14">
    <w:abstractNumId w:val="39"/>
  </w:num>
  <w:num w:numId="15">
    <w:abstractNumId w:val="8"/>
  </w:num>
  <w:num w:numId="16">
    <w:abstractNumId w:val="2"/>
  </w:num>
  <w:num w:numId="17">
    <w:abstractNumId w:val="16"/>
  </w:num>
  <w:num w:numId="18">
    <w:abstractNumId w:val="20"/>
  </w:num>
  <w:num w:numId="19">
    <w:abstractNumId w:val="11"/>
  </w:num>
  <w:num w:numId="20">
    <w:abstractNumId w:val="5"/>
  </w:num>
  <w:num w:numId="21">
    <w:abstractNumId w:val="21"/>
  </w:num>
  <w:num w:numId="22">
    <w:abstractNumId w:val="42"/>
  </w:num>
  <w:num w:numId="23">
    <w:abstractNumId w:val="35"/>
  </w:num>
  <w:num w:numId="24">
    <w:abstractNumId w:val="32"/>
  </w:num>
  <w:num w:numId="25">
    <w:abstractNumId w:val="40"/>
  </w:num>
  <w:num w:numId="26">
    <w:abstractNumId w:val="24"/>
  </w:num>
  <w:num w:numId="27">
    <w:abstractNumId w:val="10"/>
  </w:num>
  <w:num w:numId="28">
    <w:abstractNumId w:val="14"/>
  </w:num>
  <w:num w:numId="29">
    <w:abstractNumId w:val="7"/>
  </w:num>
  <w:num w:numId="30">
    <w:abstractNumId w:val="27"/>
  </w:num>
  <w:num w:numId="31">
    <w:abstractNumId w:val="29"/>
  </w:num>
  <w:num w:numId="32">
    <w:abstractNumId w:val="30"/>
  </w:num>
  <w:num w:numId="33">
    <w:abstractNumId w:val="37"/>
  </w:num>
  <w:num w:numId="34">
    <w:abstractNumId w:val="19"/>
  </w:num>
  <w:num w:numId="35">
    <w:abstractNumId w:val="38"/>
  </w:num>
  <w:num w:numId="36">
    <w:abstractNumId w:val="31"/>
  </w:num>
  <w:num w:numId="37">
    <w:abstractNumId w:val="1"/>
  </w:num>
  <w:num w:numId="38">
    <w:abstractNumId w:val="13"/>
  </w:num>
  <w:num w:numId="39">
    <w:abstractNumId w:val="23"/>
  </w:num>
  <w:num w:numId="40">
    <w:abstractNumId w:val="18"/>
  </w:num>
  <w:num w:numId="41">
    <w:abstractNumId w:val="9"/>
  </w:num>
  <w:num w:numId="42">
    <w:abstractNumId w:val="6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5F4"/>
    <w:rsid w:val="00031047"/>
    <w:rsid w:val="00051AF4"/>
    <w:rsid w:val="00057F7A"/>
    <w:rsid w:val="000606B3"/>
    <w:rsid w:val="00073536"/>
    <w:rsid w:val="000E438C"/>
    <w:rsid w:val="00144825"/>
    <w:rsid w:val="0017683B"/>
    <w:rsid w:val="001C0222"/>
    <w:rsid w:val="00204953"/>
    <w:rsid w:val="00206AD4"/>
    <w:rsid w:val="0026570F"/>
    <w:rsid w:val="00273BBA"/>
    <w:rsid w:val="00274DD6"/>
    <w:rsid w:val="00286C04"/>
    <w:rsid w:val="00292FF9"/>
    <w:rsid w:val="002C39B6"/>
    <w:rsid w:val="002E7109"/>
    <w:rsid w:val="002F6AEB"/>
    <w:rsid w:val="003207F2"/>
    <w:rsid w:val="00332379"/>
    <w:rsid w:val="00356D00"/>
    <w:rsid w:val="00373D85"/>
    <w:rsid w:val="00383E28"/>
    <w:rsid w:val="003866C4"/>
    <w:rsid w:val="003939CA"/>
    <w:rsid w:val="00395676"/>
    <w:rsid w:val="003E26BE"/>
    <w:rsid w:val="004118EB"/>
    <w:rsid w:val="00426D63"/>
    <w:rsid w:val="00451ACB"/>
    <w:rsid w:val="004F1AE5"/>
    <w:rsid w:val="005A0761"/>
    <w:rsid w:val="005C31BD"/>
    <w:rsid w:val="005E383D"/>
    <w:rsid w:val="00650879"/>
    <w:rsid w:val="00670D19"/>
    <w:rsid w:val="00691C6A"/>
    <w:rsid w:val="006C7284"/>
    <w:rsid w:val="0076613E"/>
    <w:rsid w:val="007668CC"/>
    <w:rsid w:val="007679FA"/>
    <w:rsid w:val="007765F4"/>
    <w:rsid w:val="007B1B47"/>
    <w:rsid w:val="007D4B64"/>
    <w:rsid w:val="007D64FC"/>
    <w:rsid w:val="00807F08"/>
    <w:rsid w:val="00813576"/>
    <w:rsid w:val="0082324F"/>
    <w:rsid w:val="00843696"/>
    <w:rsid w:val="008879F4"/>
    <w:rsid w:val="008903EF"/>
    <w:rsid w:val="00892C9D"/>
    <w:rsid w:val="008950DA"/>
    <w:rsid w:val="008B1C1A"/>
    <w:rsid w:val="008B2280"/>
    <w:rsid w:val="008C2396"/>
    <w:rsid w:val="008C2DBC"/>
    <w:rsid w:val="008D75D8"/>
    <w:rsid w:val="008F4D14"/>
    <w:rsid w:val="00934F0E"/>
    <w:rsid w:val="009369E4"/>
    <w:rsid w:val="009767BC"/>
    <w:rsid w:val="009951A9"/>
    <w:rsid w:val="009B5AF4"/>
    <w:rsid w:val="00A56667"/>
    <w:rsid w:val="00A61046"/>
    <w:rsid w:val="00A74609"/>
    <w:rsid w:val="00AA3DDB"/>
    <w:rsid w:val="00AB4333"/>
    <w:rsid w:val="00AB6EFF"/>
    <w:rsid w:val="00AF725F"/>
    <w:rsid w:val="00AF775A"/>
    <w:rsid w:val="00B05004"/>
    <w:rsid w:val="00B156D8"/>
    <w:rsid w:val="00B40F2B"/>
    <w:rsid w:val="00B434BB"/>
    <w:rsid w:val="00B508D9"/>
    <w:rsid w:val="00B51CEF"/>
    <w:rsid w:val="00B5358D"/>
    <w:rsid w:val="00B54ACD"/>
    <w:rsid w:val="00B56CAA"/>
    <w:rsid w:val="00B57B9E"/>
    <w:rsid w:val="00B6798E"/>
    <w:rsid w:val="00B71456"/>
    <w:rsid w:val="00B80E90"/>
    <w:rsid w:val="00B81046"/>
    <w:rsid w:val="00BA6728"/>
    <w:rsid w:val="00BA7E5A"/>
    <w:rsid w:val="00BC1718"/>
    <w:rsid w:val="00C00A42"/>
    <w:rsid w:val="00C7109A"/>
    <w:rsid w:val="00C80E00"/>
    <w:rsid w:val="00C8795F"/>
    <w:rsid w:val="00C97640"/>
    <w:rsid w:val="00CA2D20"/>
    <w:rsid w:val="00CD4279"/>
    <w:rsid w:val="00CD42D0"/>
    <w:rsid w:val="00D02A5B"/>
    <w:rsid w:val="00D0740C"/>
    <w:rsid w:val="00D35FC7"/>
    <w:rsid w:val="00D43EF5"/>
    <w:rsid w:val="00D465FF"/>
    <w:rsid w:val="00D73A96"/>
    <w:rsid w:val="00D747AC"/>
    <w:rsid w:val="00D96A2E"/>
    <w:rsid w:val="00DE04DC"/>
    <w:rsid w:val="00DF1307"/>
    <w:rsid w:val="00E11621"/>
    <w:rsid w:val="00E17E70"/>
    <w:rsid w:val="00E20955"/>
    <w:rsid w:val="00E4421B"/>
    <w:rsid w:val="00E849C8"/>
    <w:rsid w:val="00E87EC4"/>
    <w:rsid w:val="00ED3319"/>
    <w:rsid w:val="00EF7D3A"/>
    <w:rsid w:val="00F01A35"/>
    <w:rsid w:val="00F144C3"/>
    <w:rsid w:val="00F33ED9"/>
    <w:rsid w:val="00F44EDD"/>
    <w:rsid w:val="00F54021"/>
    <w:rsid w:val="00F662E0"/>
    <w:rsid w:val="00F74215"/>
    <w:rsid w:val="00F91E01"/>
    <w:rsid w:val="00FB05A5"/>
    <w:rsid w:val="00FC1FCE"/>
    <w:rsid w:val="00FE50CA"/>
    <w:rsid w:val="00FF2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C7D064"/>
  <w15:docId w15:val="{7D3B9B1B-CAE0-42CC-B321-0A8265D8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8EB"/>
    <w:pPr>
      <w:suppressAutoHyphens/>
    </w:pPr>
    <w:rPr>
      <w:rFonts w:ascii="Trebuchet MS" w:hAnsi="Trebuchet MS" w:cs="Trebuchet MS"/>
      <w:sz w:val="24"/>
      <w:szCs w:val="24"/>
      <w:lang w:eastAsia="zh-CN"/>
    </w:rPr>
  </w:style>
  <w:style w:type="paragraph" w:styleId="Nagwek1">
    <w:name w:val="heading 1"/>
    <w:next w:val="Normalny"/>
    <w:link w:val="Nagwek1Znak"/>
    <w:uiPriority w:val="9"/>
    <w:qFormat/>
    <w:rsid w:val="002F6AEB"/>
    <w:pPr>
      <w:keepNext/>
      <w:keepLines/>
      <w:spacing w:after="144" w:line="249" w:lineRule="auto"/>
      <w:ind w:left="627" w:hanging="10"/>
      <w:outlineLvl w:val="0"/>
    </w:pPr>
    <w:rPr>
      <w:rFonts w:ascii="Trebuchet MS" w:eastAsia="Trebuchet MS" w:hAnsi="Trebuchet MS" w:cs="Trebuchet MS"/>
      <w:b/>
      <w:color w:val="000000"/>
      <w:szCs w:val="22"/>
      <w:u w:val="single" w:color="00000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118EB"/>
  </w:style>
  <w:style w:type="paragraph" w:customStyle="1" w:styleId="Nagwek10">
    <w:name w:val="Nagłówek1"/>
    <w:basedOn w:val="Normalny"/>
    <w:next w:val="Tekstpodstawowy"/>
    <w:rsid w:val="004118EB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styleId="Tekstpodstawowy">
    <w:name w:val="Body Text"/>
    <w:basedOn w:val="Normalny"/>
    <w:rsid w:val="004118EB"/>
    <w:pPr>
      <w:spacing w:after="140" w:line="288" w:lineRule="auto"/>
    </w:pPr>
  </w:style>
  <w:style w:type="paragraph" w:styleId="Lista">
    <w:name w:val="List"/>
    <w:basedOn w:val="Tekstpodstawowy"/>
    <w:rsid w:val="004118EB"/>
    <w:rPr>
      <w:rFonts w:cs="Lohit Hindi"/>
    </w:rPr>
  </w:style>
  <w:style w:type="paragraph" w:styleId="Legenda">
    <w:name w:val="caption"/>
    <w:basedOn w:val="Normalny"/>
    <w:qFormat/>
    <w:rsid w:val="004118EB"/>
    <w:pPr>
      <w:suppressLineNumbers/>
      <w:spacing w:before="120" w:after="120"/>
    </w:pPr>
    <w:rPr>
      <w:rFonts w:cs="Lohit Hindi"/>
      <w:i/>
      <w:iCs/>
    </w:rPr>
  </w:style>
  <w:style w:type="paragraph" w:customStyle="1" w:styleId="Indeks">
    <w:name w:val="Indeks"/>
    <w:basedOn w:val="Normalny"/>
    <w:rsid w:val="004118EB"/>
    <w:pPr>
      <w:suppressLineNumbers/>
    </w:pPr>
    <w:rPr>
      <w:rFonts w:cs="Lohit Hindi"/>
    </w:rPr>
  </w:style>
  <w:style w:type="paragraph" w:styleId="Nagwek">
    <w:name w:val="header"/>
    <w:basedOn w:val="Normalny"/>
    <w:rsid w:val="004118E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118EB"/>
    <w:pPr>
      <w:tabs>
        <w:tab w:val="center" w:pos="4536"/>
        <w:tab w:val="right" w:pos="9072"/>
      </w:tabs>
    </w:pPr>
    <w:rPr>
      <w:rFonts w:cs="Times New Roman"/>
    </w:rPr>
  </w:style>
  <w:style w:type="paragraph" w:styleId="NormalnyWeb">
    <w:name w:val="Normal (Web)"/>
    <w:basedOn w:val="Normalny"/>
    <w:uiPriority w:val="99"/>
    <w:semiHidden/>
    <w:unhideWhenUsed/>
    <w:rsid w:val="00D02A5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AB6EF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6EFF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pl-PL"/>
    </w:rPr>
  </w:style>
  <w:style w:type="character" w:customStyle="1" w:styleId="Nagwek1Znak">
    <w:name w:val="Nagłówek 1 Znak"/>
    <w:link w:val="Nagwek1"/>
    <w:uiPriority w:val="9"/>
    <w:rsid w:val="002F6AEB"/>
    <w:rPr>
      <w:rFonts w:ascii="Trebuchet MS" w:eastAsia="Trebuchet MS" w:hAnsi="Trebuchet MS" w:cs="Trebuchet MS"/>
      <w:b/>
      <w:color w:val="000000"/>
      <w:szCs w:val="22"/>
      <w:u w:val="single" w:color="000000"/>
      <w:lang w:val="en-US" w:eastAsia="en-US" w:bidi="ar-SA"/>
    </w:rPr>
  </w:style>
  <w:style w:type="character" w:styleId="Hipercze">
    <w:name w:val="Hyperlink"/>
    <w:uiPriority w:val="99"/>
    <w:unhideWhenUsed/>
    <w:rsid w:val="002F6AEB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F6AEB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E849C8"/>
    <w:rPr>
      <w:rFonts w:ascii="Trebuchet MS" w:hAnsi="Trebuchet MS" w:cs="Trebuchet MS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53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slux.e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.majewski@adre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majewski@adres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15665-37FD-4AE0-8B2B-5D3C86C4A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4888</Words>
  <Characters>29328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Word, edytowalny, ustawiona „na twardo” czcionka Trebuchet</vt:lpstr>
    </vt:vector>
  </TitlesOfParts>
  <Company/>
  <LinksUpToDate>false</LinksUpToDate>
  <CharactersWithSpaces>34148</CharactersWithSpaces>
  <SharedDoc>false</SharedDoc>
  <HLinks>
    <vt:vector size="24" baseType="variant">
      <vt:variant>
        <vt:i4>1769578</vt:i4>
      </vt:variant>
      <vt:variant>
        <vt:i4>9</vt:i4>
      </vt:variant>
      <vt:variant>
        <vt:i4>0</vt:i4>
      </vt:variant>
      <vt:variant>
        <vt:i4>5</vt:i4>
      </vt:variant>
      <vt:variant>
        <vt:lpwstr>mailto:a.majewski@adres.pl</vt:lpwstr>
      </vt:variant>
      <vt:variant>
        <vt:lpwstr/>
      </vt:variant>
      <vt:variant>
        <vt:i4>1769578</vt:i4>
      </vt:variant>
      <vt:variant>
        <vt:i4>6</vt:i4>
      </vt:variant>
      <vt:variant>
        <vt:i4>0</vt:i4>
      </vt:variant>
      <vt:variant>
        <vt:i4>5</vt:i4>
      </vt:variant>
      <vt:variant>
        <vt:lpwstr>mailto:a.majewski@adres.pl</vt:lpwstr>
      </vt:variant>
      <vt:variant>
        <vt:lpwstr/>
      </vt:variant>
      <vt:variant>
        <vt:i4>720975</vt:i4>
      </vt:variant>
      <vt:variant>
        <vt:i4>3</vt:i4>
      </vt:variant>
      <vt:variant>
        <vt:i4>0</vt:i4>
      </vt:variant>
      <vt:variant>
        <vt:i4>5</vt:i4>
      </vt:variant>
      <vt:variant>
        <vt:lpwstr>https://energetyk.wroc.pl/dotacje-unijne/przetargi-2.html</vt:lpwstr>
      </vt:variant>
      <vt:variant>
        <vt:lpwstr/>
      </vt:variant>
      <vt:variant>
        <vt:i4>524373</vt:i4>
      </vt:variant>
      <vt:variant>
        <vt:i4>0</vt:i4>
      </vt:variant>
      <vt:variant>
        <vt:i4>0</vt:i4>
      </vt:variant>
      <vt:variant>
        <vt:i4>5</vt:i4>
      </vt:variant>
      <vt:variant>
        <vt:lpwstr>http://www.gaslux.pl/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Word, edytowalny, ustawiona „na twardo” czcionka Trebuchet</dc:title>
  <dc:creator>Arkadiusz Wasążnik</dc:creator>
  <cp:lastModifiedBy>Bartbud NB</cp:lastModifiedBy>
  <cp:revision>7</cp:revision>
  <dcterms:created xsi:type="dcterms:W3CDTF">2020-06-01T19:04:00Z</dcterms:created>
  <dcterms:modified xsi:type="dcterms:W3CDTF">2020-06-02T05:29:00Z</dcterms:modified>
</cp:coreProperties>
</file>